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E190" w14:textId="351E81C8" w:rsidR="009E3D60" w:rsidRPr="00C97A78" w:rsidRDefault="009E3D60" w:rsidP="009E3D60">
      <w:pPr>
        <w:shd w:val="clear" w:color="auto" w:fill="FFFFFF"/>
        <w:spacing w:after="720"/>
        <w:ind w:left="4961" w:right="45"/>
        <w:jc w:val="right"/>
        <w:rPr>
          <w:rFonts w:ascii="Verdana" w:eastAsia="Times New Roman" w:hAnsi="Verdana" w:cs="Times New Roman"/>
          <w:bCs/>
          <w:color w:val="000000"/>
          <w:lang w:eastAsia="pl-PL"/>
        </w:rPr>
      </w:pPr>
      <w:bookmarkStart w:id="0" w:name="_Hlk126838369"/>
      <w:r w:rsidRPr="00C97A78">
        <w:rPr>
          <w:rFonts w:ascii="Verdana" w:eastAsia="Times New Roman" w:hAnsi="Verdana" w:cs="Times New Roman"/>
          <w:bCs/>
          <w:color w:val="000000"/>
          <w:lang w:eastAsia="pl-PL"/>
        </w:rPr>
        <w:t xml:space="preserve">Białystok, </w:t>
      </w:r>
      <w:r w:rsidR="00BD287A" w:rsidRPr="00C97A78">
        <w:rPr>
          <w:rFonts w:ascii="Verdana" w:eastAsia="Times New Roman" w:hAnsi="Verdana" w:cs="Times New Roman"/>
          <w:bCs/>
          <w:color w:val="000000"/>
          <w:lang w:eastAsia="pl-PL"/>
        </w:rPr>
        <w:t>12</w:t>
      </w:r>
      <w:r w:rsidRPr="00C97A78">
        <w:rPr>
          <w:rFonts w:ascii="Verdana" w:eastAsia="Times New Roman" w:hAnsi="Verdana" w:cs="Times New Roman"/>
          <w:bCs/>
          <w:color w:val="000000"/>
          <w:lang w:eastAsia="pl-PL"/>
        </w:rPr>
        <w:t>.10.2023 r.</w:t>
      </w:r>
    </w:p>
    <w:p w14:paraId="4BD41007" w14:textId="77777777" w:rsidR="009E3D60" w:rsidRPr="00C97A78" w:rsidRDefault="009E3D60" w:rsidP="009E3D60">
      <w:pPr>
        <w:shd w:val="clear" w:color="auto" w:fill="FFFFFF"/>
        <w:spacing w:before="960" w:after="960"/>
        <w:ind w:left="4961" w:right="45"/>
        <w:jc w:val="both"/>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Wykonawcy</w:t>
      </w:r>
    </w:p>
    <w:p w14:paraId="2177B7A8" w14:textId="3D191B55" w:rsidR="009E3D60" w:rsidRPr="00C97A78" w:rsidRDefault="009E3D60" w:rsidP="00BD287A">
      <w:pPr>
        <w:shd w:val="clear" w:color="auto" w:fill="FFFFFF"/>
        <w:spacing w:after="0"/>
        <w:ind w:right="48"/>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Wasze pismo z dnia: brak</w:t>
      </w:r>
      <w:r w:rsidRPr="00C97A78">
        <w:rPr>
          <w:rFonts w:ascii="Verdana" w:eastAsia="Times New Roman" w:hAnsi="Verdana" w:cs="Times New Roman"/>
          <w:bCs/>
          <w:color w:val="000000"/>
          <w:lang w:eastAsia="pl-PL"/>
        </w:rPr>
        <w:tab/>
      </w:r>
      <w:r w:rsidRPr="00C97A78">
        <w:rPr>
          <w:rFonts w:ascii="Verdana" w:eastAsia="Times New Roman" w:hAnsi="Verdana" w:cs="Times New Roman"/>
          <w:bCs/>
          <w:color w:val="000000"/>
          <w:lang w:eastAsia="pl-PL"/>
        </w:rPr>
        <w:tab/>
      </w:r>
      <w:r w:rsidRPr="00C97A78">
        <w:rPr>
          <w:rFonts w:ascii="Verdana" w:eastAsia="Times New Roman" w:hAnsi="Verdana" w:cs="Times New Roman"/>
          <w:bCs/>
          <w:color w:val="000000"/>
          <w:lang w:eastAsia="pl-PL"/>
        </w:rPr>
        <w:tab/>
        <w:t>Nasz znak:WAG.261.4.2023</w:t>
      </w:r>
    </w:p>
    <w:p w14:paraId="08CD7D14" w14:textId="77777777" w:rsidR="009E3D60" w:rsidRPr="00C97A78" w:rsidRDefault="009E3D60" w:rsidP="00BD287A">
      <w:pPr>
        <w:shd w:val="clear" w:color="auto" w:fill="FFFFFF"/>
        <w:spacing w:before="480" w:after="480"/>
        <w:ind w:right="45"/>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Sprawa dotyczy: Zapytania ofertowego na świadczenie usług pocztowych dla Wojewódzkiego Urzędu Pracy w Białymstoku</w:t>
      </w:r>
    </w:p>
    <w:p w14:paraId="4E4421F6" w14:textId="77777777" w:rsidR="009E3D60" w:rsidRPr="00C97A78" w:rsidRDefault="009E3D60" w:rsidP="00BD287A">
      <w:pPr>
        <w:autoSpaceDE w:val="0"/>
        <w:autoSpaceDN w:val="0"/>
        <w:adjustRightInd w:val="0"/>
        <w:spacing w:after="0"/>
        <w:rPr>
          <w:rFonts w:ascii="Verdana" w:hAnsi="Verdana" w:cs="Times New Roman"/>
          <w:bCs/>
          <w:color w:val="000000"/>
        </w:rPr>
      </w:pPr>
      <w:r w:rsidRPr="00C97A78">
        <w:rPr>
          <w:rFonts w:ascii="Verdana" w:hAnsi="Verdana" w:cs="Times New Roman"/>
          <w:bCs/>
          <w:color w:val="000000"/>
        </w:rPr>
        <w:t>Wojewódzki Urząd Pracy w Białymstoku z siedzibą ul. Pogodna 22, 15-354 Białystok, zaprasza do złożenia oferty w przedmiotowym postępowaniu.</w:t>
      </w:r>
    </w:p>
    <w:p w14:paraId="26D7AEF7" w14:textId="77777777" w:rsidR="009E3D60" w:rsidRPr="00C97A78" w:rsidRDefault="009E3D60" w:rsidP="00BD287A">
      <w:pPr>
        <w:autoSpaceDE w:val="0"/>
        <w:autoSpaceDN w:val="0"/>
        <w:adjustRightInd w:val="0"/>
        <w:spacing w:before="200" w:after="0"/>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Przedmiot zamówienia:</w:t>
      </w:r>
    </w:p>
    <w:p w14:paraId="3B5FEFFB" w14:textId="3F514B0F" w:rsidR="009E3D60" w:rsidRPr="00C97A78" w:rsidRDefault="009E3D60" w:rsidP="00BD287A">
      <w:pPr>
        <w:autoSpaceDE w:val="0"/>
        <w:autoSpaceDN w:val="0"/>
        <w:adjustRightInd w:val="0"/>
        <w:spacing w:before="200" w:after="0"/>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Przedmiotem zamówienia jest nadawanie korespondencji Wojewódzkiego Urzędu Pracy w Białymstoku oraz odbiór i przewóz korespondencji z</w:t>
      </w:r>
      <w:r w:rsidR="001A6FE3" w:rsidRP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siedziby Wojewódzkiego Urzędu Pracy w Białymstoku do punktu.</w:t>
      </w:r>
    </w:p>
    <w:p w14:paraId="6A863723" w14:textId="77777777" w:rsidR="009E3D60" w:rsidRPr="00C97A78" w:rsidRDefault="009E3D60" w:rsidP="00BD287A">
      <w:pPr>
        <w:autoSpaceDE w:val="0"/>
        <w:autoSpaceDN w:val="0"/>
        <w:adjustRightInd w:val="0"/>
        <w:spacing w:before="200" w:after="0"/>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Kody klasyfikacji Wspólnego Słownika Zamówień (CPV)</w:t>
      </w:r>
    </w:p>
    <w:p w14:paraId="39FE3A71" w14:textId="77777777" w:rsidR="009E3D60" w:rsidRPr="00C97A78" w:rsidRDefault="009E3D60" w:rsidP="00BD287A">
      <w:pPr>
        <w:autoSpaceDE w:val="0"/>
        <w:autoSpaceDN w:val="0"/>
        <w:adjustRightInd w:val="0"/>
        <w:spacing w:before="200" w:after="0"/>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Zgodnie z CPV – 64110000-0 Usługi pocztowe.</w:t>
      </w:r>
    </w:p>
    <w:p w14:paraId="6914DD23" w14:textId="76C03BD7" w:rsidR="009E3D60" w:rsidRPr="00C97A78" w:rsidRDefault="009E3D60" w:rsidP="00BD287A">
      <w:pPr>
        <w:autoSpaceDE w:val="0"/>
        <w:autoSpaceDN w:val="0"/>
        <w:adjustRightInd w:val="0"/>
        <w:spacing w:before="200" w:after="0"/>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Szczegółowy opis przedmiotu zamówienia zawarty jest w Załączniku nr 2 oraz w</w:t>
      </w:r>
      <w:r w:rsid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formularzu cenowym Załącznik nr 2A.</w:t>
      </w:r>
    </w:p>
    <w:p w14:paraId="60746A9E" w14:textId="77777777" w:rsidR="009E3D60" w:rsidRPr="00C97A78" w:rsidRDefault="009E3D60" w:rsidP="00BD287A">
      <w:pPr>
        <w:autoSpaceDE w:val="0"/>
        <w:autoSpaceDN w:val="0"/>
        <w:adjustRightInd w:val="0"/>
        <w:spacing w:before="200" w:after="0"/>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Termin realizacji zamówienia od 01.01.2024 r. do 31.12.2025 r.</w:t>
      </w:r>
    </w:p>
    <w:p w14:paraId="6D2B269B" w14:textId="77777777" w:rsidR="009E3D60" w:rsidRPr="00C97A78" w:rsidRDefault="009E3D60" w:rsidP="00BD287A">
      <w:pPr>
        <w:numPr>
          <w:ilvl w:val="0"/>
          <w:numId w:val="33"/>
        </w:numPr>
        <w:autoSpaceDE w:val="0"/>
        <w:autoSpaceDN w:val="0"/>
        <w:adjustRightInd w:val="0"/>
        <w:spacing w:before="200"/>
        <w:ind w:left="284" w:hanging="284"/>
        <w:rPr>
          <w:rFonts w:ascii="Verdana" w:eastAsia="Times New Roman" w:hAnsi="Verdana" w:cs="Times New Roman"/>
          <w:bCs/>
          <w:color w:val="000000"/>
          <w:lang w:eastAsia="pl-PL"/>
        </w:rPr>
      </w:pPr>
      <w:r w:rsidRPr="00C97A78">
        <w:rPr>
          <w:rFonts w:ascii="Verdana" w:hAnsi="Verdana" w:cs="Times New Roman"/>
          <w:bCs/>
        </w:rPr>
        <w:t>Warunki udziału w postępowaniu:</w:t>
      </w:r>
    </w:p>
    <w:p w14:paraId="43C5FC0F" w14:textId="75A12C1A" w:rsidR="009E3D60" w:rsidRPr="00C97A78" w:rsidRDefault="009E3D60" w:rsidP="00BD287A">
      <w:pPr>
        <w:autoSpaceDE w:val="0"/>
        <w:autoSpaceDN w:val="0"/>
        <w:adjustRightInd w:val="0"/>
        <w:spacing w:after="0"/>
        <w:rPr>
          <w:rFonts w:ascii="Verdana" w:hAnsi="Verdana" w:cs="Times New Roman"/>
          <w:bCs/>
        </w:rPr>
      </w:pPr>
      <w:r w:rsidRPr="00C97A78">
        <w:rPr>
          <w:rFonts w:ascii="Verdana" w:hAnsi="Verdana" w:cs="Times New Roman"/>
          <w:bCs/>
        </w:rPr>
        <w:t>O udzielenie zamówienia mogą ubiegać się wykonawcy, którzy spełniają warunki udziału w</w:t>
      </w:r>
      <w:r w:rsidR="00421254" w:rsidRPr="00C97A78">
        <w:rPr>
          <w:rFonts w:ascii="Verdana" w:hAnsi="Verdana" w:cs="Times New Roman"/>
          <w:bCs/>
        </w:rPr>
        <w:t> </w:t>
      </w:r>
      <w:r w:rsidRPr="00C97A78">
        <w:rPr>
          <w:rFonts w:ascii="Verdana" w:hAnsi="Verdana" w:cs="Times New Roman"/>
          <w:bCs/>
        </w:rPr>
        <w:t>postępowaniu, w szczególności dotyczące:</w:t>
      </w:r>
    </w:p>
    <w:p w14:paraId="1D63A105" w14:textId="77777777" w:rsidR="009E3D60" w:rsidRPr="00C97A78" w:rsidRDefault="009E3D60" w:rsidP="00BD287A">
      <w:pPr>
        <w:pStyle w:val="Akapitzlist"/>
        <w:numPr>
          <w:ilvl w:val="0"/>
          <w:numId w:val="40"/>
        </w:numPr>
        <w:autoSpaceDE w:val="0"/>
        <w:autoSpaceDN w:val="0"/>
        <w:adjustRightInd w:val="0"/>
        <w:spacing w:after="0"/>
        <w:ind w:left="284" w:hanging="284"/>
        <w:rPr>
          <w:rFonts w:ascii="Verdana" w:hAnsi="Verdana" w:cs="Times New Roman"/>
          <w:bCs/>
        </w:rPr>
      </w:pPr>
      <w:r w:rsidRPr="00C97A78">
        <w:rPr>
          <w:rFonts w:ascii="Verdana" w:hAnsi="Verdana" w:cs="Times New Roman"/>
          <w:bCs/>
        </w:rPr>
        <w:t>Kompetencji lub uprawnień do prowadzenia określonej działalności zawodowej:</w:t>
      </w:r>
    </w:p>
    <w:p w14:paraId="122500EE" w14:textId="5EFCEBE4" w:rsidR="009E3D60" w:rsidRPr="00C97A78" w:rsidRDefault="009E3D60" w:rsidP="00BD287A">
      <w:pPr>
        <w:autoSpaceDE w:val="0"/>
        <w:autoSpaceDN w:val="0"/>
        <w:adjustRightInd w:val="0"/>
        <w:spacing w:after="0"/>
        <w:ind w:left="284"/>
        <w:rPr>
          <w:rFonts w:ascii="Verdana" w:hAnsi="Verdana" w:cs="Times New Roman"/>
          <w:bCs/>
        </w:rPr>
      </w:pPr>
      <w:r w:rsidRPr="00C97A78">
        <w:rPr>
          <w:rFonts w:ascii="Verdana" w:hAnsi="Verdana" w:cs="Times New Roman"/>
          <w:bCs/>
        </w:rPr>
        <w:t>Warunek ten zostanie spełniony, jeżeli Wykonawca posiada i przedłoży aktualny dokument potwierdzający wpis do rejestru operatorów pocztowych, o</w:t>
      </w:r>
      <w:r w:rsidR="00C97A78">
        <w:rPr>
          <w:rFonts w:ascii="Verdana" w:hAnsi="Verdana" w:cs="Times New Roman"/>
          <w:bCs/>
        </w:rPr>
        <w:t> </w:t>
      </w:r>
      <w:r w:rsidRPr="00C97A78">
        <w:rPr>
          <w:rFonts w:ascii="Verdana" w:hAnsi="Verdana" w:cs="Times New Roman"/>
          <w:bCs/>
        </w:rPr>
        <w:t xml:space="preserve">którym mowa w art. 6 ust.1 ustawy z dnia 23 listopada 2012 r. Prawo pocztowe (Dz. U. z 2023 r. poz. 1640), prowadzony przez Prezesa Urzędu Komunikacji Elektronicznej. </w:t>
      </w:r>
    </w:p>
    <w:p w14:paraId="30A16235" w14:textId="77777777" w:rsidR="009E3D60" w:rsidRPr="00C97A78" w:rsidRDefault="009E3D60" w:rsidP="00BD287A">
      <w:pPr>
        <w:pStyle w:val="Akapitzlist"/>
        <w:numPr>
          <w:ilvl w:val="0"/>
          <w:numId w:val="40"/>
        </w:numPr>
        <w:autoSpaceDE w:val="0"/>
        <w:autoSpaceDN w:val="0"/>
        <w:adjustRightInd w:val="0"/>
        <w:spacing w:after="0"/>
        <w:ind w:left="284" w:hanging="284"/>
        <w:rPr>
          <w:rFonts w:ascii="Verdana" w:hAnsi="Verdana" w:cs="Times New Roman"/>
          <w:bCs/>
        </w:rPr>
      </w:pPr>
      <w:r w:rsidRPr="00C97A78">
        <w:rPr>
          <w:rFonts w:ascii="Verdana" w:hAnsi="Verdana" w:cs="Times New Roman"/>
          <w:bCs/>
        </w:rPr>
        <w:t>Posiadania wiedzy i doświadczenia:</w:t>
      </w:r>
    </w:p>
    <w:p w14:paraId="3A416A7D" w14:textId="77777777" w:rsidR="009E3D60" w:rsidRPr="00C97A78" w:rsidRDefault="009E3D60" w:rsidP="00BD287A">
      <w:pPr>
        <w:autoSpaceDE w:val="0"/>
        <w:autoSpaceDN w:val="0"/>
        <w:adjustRightInd w:val="0"/>
        <w:spacing w:after="0"/>
        <w:ind w:left="284"/>
        <w:rPr>
          <w:rFonts w:ascii="Verdana" w:hAnsi="Verdana" w:cs="Times New Roman"/>
          <w:bCs/>
        </w:rPr>
      </w:pPr>
      <w:r w:rsidRPr="00C97A78">
        <w:rPr>
          <w:rFonts w:ascii="Verdana" w:hAnsi="Verdana" w:cs="Times New Roman"/>
          <w:bCs/>
        </w:rPr>
        <w:t>Warunek ten zostanie spełniony, jeżeli Wykonawca wykaże, że:</w:t>
      </w:r>
    </w:p>
    <w:p w14:paraId="7A9F1213" w14:textId="5F62AAB2" w:rsidR="009E3D60" w:rsidRPr="00C97A78" w:rsidRDefault="009E3D60" w:rsidP="00BD287A">
      <w:pPr>
        <w:autoSpaceDE w:val="0"/>
        <w:autoSpaceDN w:val="0"/>
        <w:adjustRightInd w:val="0"/>
        <w:spacing w:after="0"/>
        <w:ind w:left="284"/>
        <w:rPr>
          <w:rFonts w:ascii="Verdana" w:hAnsi="Verdana" w:cs="Times New Roman"/>
          <w:bCs/>
        </w:rPr>
      </w:pPr>
      <w:r w:rsidRPr="00C97A78">
        <w:rPr>
          <w:rFonts w:ascii="Verdana" w:hAnsi="Verdana" w:cs="Times New Roman"/>
          <w:bCs/>
        </w:rPr>
        <w:t>W okresie ostatnich 3 lat przed upływem terminu składania ofert, a</w:t>
      </w:r>
      <w:r w:rsidR="001A6FE3" w:rsidRPr="00C97A78">
        <w:rPr>
          <w:rFonts w:ascii="Verdana" w:hAnsi="Verdana" w:cs="Times New Roman"/>
          <w:bCs/>
        </w:rPr>
        <w:t> </w:t>
      </w:r>
      <w:r w:rsidRPr="00C97A78">
        <w:rPr>
          <w:rFonts w:ascii="Verdana" w:hAnsi="Verdana" w:cs="Times New Roman"/>
          <w:bCs/>
        </w:rPr>
        <w:t xml:space="preserve">jeżeli okres prowadzenia działalności jest krótszy - w tym okresie, wykonał lub </w:t>
      </w:r>
      <w:r w:rsidRPr="00C97A78">
        <w:rPr>
          <w:rFonts w:ascii="Verdana" w:hAnsi="Verdana" w:cs="Times New Roman"/>
          <w:bCs/>
        </w:rPr>
        <w:lastRenderedPageBreak/>
        <w:t xml:space="preserve">wykonuje co najmniej 2 usługi pocztowe trwające nieprzerwalnie przez okres minimum 12 miesięcy, o wartości minimum 50 000 zł brutto (słownie pięćdziesiąt tysięcy złotych 00/100). </w:t>
      </w:r>
    </w:p>
    <w:p w14:paraId="43856CD8" w14:textId="18FA87E4" w:rsidR="009E3D60" w:rsidRPr="00C97A78" w:rsidRDefault="009E3D60" w:rsidP="00BD287A">
      <w:pPr>
        <w:autoSpaceDE w:val="0"/>
        <w:autoSpaceDN w:val="0"/>
        <w:adjustRightInd w:val="0"/>
        <w:spacing w:before="200"/>
        <w:ind w:left="284"/>
        <w:rPr>
          <w:rFonts w:ascii="Verdana" w:hAnsi="Verdana" w:cs="Times New Roman"/>
          <w:bCs/>
        </w:rPr>
      </w:pPr>
      <w:r w:rsidRPr="00C97A78">
        <w:rPr>
          <w:rFonts w:ascii="Verdana" w:hAnsi="Verdana" w:cs="Times New Roman"/>
          <w:bCs/>
        </w:rPr>
        <w:t>Dla wskazanych usług Wykonawca zobowiązany jest przedłożyć dowody (referencje bądź inne dokumenty wystawione przez podmiot, na rzecz którego usługi były wykonane lub są wykonywane) potwierdzające, że usługi te zostały wykonane lub są wykonywane należycie, a jeżeli z</w:t>
      </w:r>
      <w:r w:rsidR="001A6FE3" w:rsidRPr="00C97A78">
        <w:rPr>
          <w:rFonts w:ascii="Verdana" w:hAnsi="Verdana" w:cs="Times New Roman"/>
          <w:bCs/>
        </w:rPr>
        <w:t> </w:t>
      </w:r>
      <w:r w:rsidRPr="00C97A78">
        <w:rPr>
          <w:rFonts w:ascii="Verdana" w:hAnsi="Verdana" w:cs="Times New Roman"/>
          <w:bCs/>
        </w:rPr>
        <w:t>uzasadnionej przyczyny o</w:t>
      </w:r>
      <w:r w:rsidR="00C97A78">
        <w:rPr>
          <w:rFonts w:ascii="Verdana" w:hAnsi="Verdana" w:cs="Times New Roman"/>
          <w:bCs/>
        </w:rPr>
        <w:t> </w:t>
      </w:r>
      <w:r w:rsidRPr="00C97A78">
        <w:rPr>
          <w:rFonts w:ascii="Verdana" w:hAnsi="Verdana" w:cs="Times New Roman"/>
          <w:bCs/>
        </w:rPr>
        <w:t>obiektywnym charakterze wykonawca  nie jest w stanie uzyskać tych dokumentów – oświadczenie wykonawcy.</w:t>
      </w:r>
    </w:p>
    <w:p w14:paraId="70AD83BE" w14:textId="77777777" w:rsidR="009E3D60" w:rsidRPr="00C97A78" w:rsidRDefault="009E3D60" w:rsidP="00BD287A">
      <w:pPr>
        <w:pStyle w:val="Nagwek2"/>
        <w:numPr>
          <w:ilvl w:val="0"/>
          <w:numId w:val="33"/>
        </w:numPr>
        <w:spacing w:after="200" w:line="276" w:lineRule="auto"/>
        <w:ind w:left="284" w:hanging="284"/>
        <w:rPr>
          <w:rFonts w:ascii="Verdana" w:hAnsi="Verdana"/>
          <w:b w:val="0"/>
          <w:bCs/>
          <w:sz w:val="22"/>
          <w:szCs w:val="22"/>
        </w:rPr>
      </w:pPr>
      <w:r w:rsidRPr="00C97A78">
        <w:rPr>
          <w:rFonts w:ascii="Verdana" w:hAnsi="Verdana"/>
          <w:b w:val="0"/>
          <w:bCs/>
          <w:sz w:val="22"/>
          <w:szCs w:val="22"/>
        </w:rPr>
        <w:t>Oferta musi zawierać:</w:t>
      </w:r>
    </w:p>
    <w:p w14:paraId="4BA3F1BB" w14:textId="77777777" w:rsidR="009E3D60" w:rsidRPr="00C97A78" w:rsidRDefault="009E3D60" w:rsidP="00BD287A">
      <w:pPr>
        <w:numPr>
          <w:ilvl w:val="1"/>
          <w:numId w:val="33"/>
        </w:numPr>
        <w:autoSpaceDE w:val="0"/>
        <w:autoSpaceDN w:val="0"/>
        <w:adjustRightInd w:val="0"/>
        <w:spacing w:after="0"/>
        <w:ind w:left="284" w:hanging="284"/>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Wypełniony i podpisany Formularz ofertowy Załącznik nr 1 oraz  formularz cenowy Załącznik nr 2A.</w:t>
      </w:r>
    </w:p>
    <w:p w14:paraId="6B7D6760" w14:textId="77777777" w:rsidR="009E3D60" w:rsidRPr="00C97A78" w:rsidRDefault="009E3D60" w:rsidP="00BD287A">
      <w:pPr>
        <w:numPr>
          <w:ilvl w:val="1"/>
          <w:numId w:val="33"/>
        </w:numPr>
        <w:autoSpaceDE w:val="0"/>
        <w:autoSpaceDN w:val="0"/>
        <w:adjustRightInd w:val="0"/>
        <w:spacing w:after="0"/>
        <w:ind w:left="284" w:hanging="284"/>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Pełnomocnictwa do podejmowania zobowiązań w imieniu firmy składającej ofertę – jeśli dotyczy.</w:t>
      </w:r>
    </w:p>
    <w:p w14:paraId="44F3C2EA" w14:textId="3CCDF75C" w:rsidR="009E3D60" w:rsidRPr="00C97A78" w:rsidRDefault="009E3D60" w:rsidP="00BD287A">
      <w:pPr>
        <w:pStyle w:val="Akapitzlist"/>
        <w:numPr>
          <w:ilvl w:val="1"/>
          <w:numId w:val="33"/>
        </w:numPr>
        <w:autoSpaceDE w:val="0"/>
        <w:autoSpaceDN w:val="0"/>
        <w:adjustRightInd w:val="0"/>
        <w:spacing w:after="0"/>
        <w:ind w:left="284" w:hanging="284"/>
        <w:rPr>
          <w:rFonts w:ascii="Verdana" w:hAnsi="Verdana" w:cs="Times New Roman"/>
          <w:bCs/>
        </w:rPr>
      </w:pPr>
      <w:r w:rsidRPr="00C97A78">
        <w:rPr>
          <w:rFonts w:ascii="Verdana" w:hAnsi="Verdana" w:cs="Times New Roman"/>
          <w:bCs/>
        </w:rPr>
        <w:t>W celu potwierdzenia, że wykonawca posiada kompetencje lub uprawnienia do prowadzenia działalności zawodowej, Wykonawca zobowiązany jest przedłożyć aktualny dokument potwierdzający wpis do rejestru operatorów pocztowych prowadzonego przez Prezesa Urzędu Komunikacji Elektronicznej na wykonywanie działalności pocztowej w</w:t>
      </w:r>
      <w:r w:rsidR="001A6FE3" w:rsidRPr="00C97A78">
        <w:rPr>
          <w:rFonts w:ascii="Verdana" w:hAnsi="Verdana" w:cs="Times New Roman"/>
          <w:bCs/>
        </w:rPr>
        <w:t> </w:t>
      </w:r>
      <w:r w:rsidRPr="00C97A78">
        <w:rPr>
          <w:rFonts w:ascii="Verdana" w:hAnsi="Verdana" w:cs="Times New Roman"/>
          <w:bCs/>
        </w:rPr>
        <w:t>zakresie przyjmowania, przemieszczania i doręczania przesyłek w</w:t>
      </w:r>
      <w:r w:rsidR="001A6FE3" w:rsidRPr="00C97A78">
        <w:rPr>
          <w:rFonts w:ascii="Verdana" w:hAnsi="Verdana" w:cs="Times New Roman"/>
          <w:bCs/>
        </w:rPr>
        <w:t> </w:t>
      </w:r>
      <w:r w:rsidRPr="00C97A78">
        <w:rPr>
          <w:rFonts w:ascii="Verdana" w:hAnsi="Verdana" w:cs="Times New Roman"/>
          <w:bCs/>
        </w:rPr>
        <w:t>obrocie krajowym i zagranicznym zgodnie z art. 6 ust. 1 ustawy z</w:t>
      </w:r>
      <w:r w:rsidR="001A6FE3" w:rsidRPr="00C97A78">
        <w:rPr>
          <w:rFonts w:ascii="Verdana" w:hAnsi="Verdana" w:cs="Times New Roman"/>
          <w:bCs/>
        </w:rPr>
        <w:t> </w:t>
      </w:r>
      <w:r w:rsidRPr="00C97A78">
        <w:rPr>
          <w:rFonts w:ascii="Verdana" w:hAnsi="Verdana" w:cs="Times New Roman"/>
          <w:bCs/>
        </w:rPr>
        <w:t>dnia 23 listopada 2012 r. Prawo pocztowe (Dz.</w:t>
      </w:r>
      <w:r w:rsidR="00C97A78">
        <w:rPr>
          <w:rFonts w:ascii="Verdana" w:hAnsi="Verdana" w:cs="Times New Roman"/>
          <w:bCs/>
        </w:rPr>
        <w:t> </w:t>
      </w:r>
      <w:r w:rsidRPr="00C97A78">
        <w:rPr>
          <w:rFonts w:ascii="Verdana" w:hAnsi="Verdana" w:cs="Times New Roman"/>
          <w:bCs/>
        </w:rPr>
        <w:t>U. z 2023 r. poz.</w:t>
      </w:r>
      <w:r w:rsidR="001A6FE3" w:rsidRPr="00C97A78">
        <w:rPr>
          <w:rFonts w:ascii="Verdana" w:hAnsi="Verdana" w:cs="Times New Roman"/>
          <w:bCs/>
        </w:rPr>
        <w:t> </w:t>
      </w:r>
      <w:r w:rsidRPr="00C97A78">
        <w:rPr>
          <w:rFonts w:ascii="Verdana" w:hAnsi="Verdana" w:cs="Times New Roman"/>
          <w:bCs/>
        </w:rPr>
        <w:t>1640).</w:t>
      </w:r>
    </w:p>
    <w:p w14:paraId="56895A5B" w14:textId="3381D9E5" w:rsidR="009E3D60" w:rsidRPr="00C97A78" w:rsidRDefault="009E3D60" w:rsidP="00BD287A">
      <w:pPr>
        <w:pStyle w:val="Akapitzlist"/>
        <w:numPr>
          <w:ilvl w:val="1"/>
          <w:numId w:val="33"/>
        </w:numPr>
        <w:autoSpaceDE w:val="0"/>
        <w:autoSpaceDN w:val="0"/>
        <w:adjustRightInd w:val="0"/>
        <w:spacing w:after="0"/>
        <w:ind w:left="284" w:hanging="284"/>
        <w:rPr>
          <w:rFonts w:ascii="Verdana" w:hAnsi="Verdana" w:cs="Times New Roman"/>
          <w:bCs/>
        </w:rPr>
      </w:pPr>
      <w:r w:rsidRPr="00C97A78">
        <w:rPr>
          <w:rFonts w:ascii="Verdana" w:hAnsi="Verdana" w:cs="Times New Roman"/>
          <w:bCs/>
        </w:rPr>
        <w:t>W celu potwierdzenia, że wykonawca posiada wiedzę i doświadczenie, Wykonawca zobowiązany jest przedłożyć wykaz wykonanych usług, a</w:t>
      </w:r>
      <w:r w:rsidR="001A6FE3" w:rsidRPr="00C97A78">
        <w:rPr>
          <w:rFonts w:ascii="Verdana" w:hAnsi="Verdana" w:cs="Times New Roman"/>
          <w:bCs/>
        </w:rPr>
        <w:t> </w:t>
      </w:r>
      <w:r w:rsidRPr="00C97A78">
        <w:rPr>
          <w:rFonts w:ascii="Verdana" w:hAnsi="Verdana" w:cs="Times New Roman"/>
          <w:bCs/>
        </w:rPr>
        <w:t>w</w:t>
      </w:r>
      <w:r w:rsidR="001A6FE3" w:rsidRPr="00C97A78">
        <w:rPr>
          <w:rFonts w:ascii="Verdana" w:hAnsi="Verdana" w:cs="Times New Roman"/>
          <w:bCs/>
        </w:rPr>
        <w:t> </w:t>
      </w:r>
      <w:r w:rsidRPr="00C97A78">
        <w:rPr>
          <w:rFonts w:ascii="Verdana" w:hAnsi="Verdana" w:cs="Times New Roman"/>
          <w:bCs/>
        </w:rPr>
        <w:t>przypadku świadczeń okresowych lub ciągłych również wykonywanych, w</w:t>
      </w:r>
      <w:r w:rsidR="00C97A78">
        <w:rPr>
          <w:rFonts w:ascii="Verdana" w:hAnsi="Verdana" w:cs="Times New Roman"/>
          <w:bCs/>
        </w:rPr>
        <w:t> </w:t>
      </w:r>
      <w:r w:rsidRPr="00C97A78">
        <w:rPr>
          <w:rFonts w:ascii="Verdana" w:hAnsi="Verdana" w:cs="Times New Roman"/>
          <w:bCs/>
        </w:rPr>
        <w:t>zakresie niezbędnym do wykazania spełnienia warunku wiedzy i</w:t>
      </w:r>
      <w:r w:rsidR="00C97A78">
        <w:rPr>
          <w:rFonts w:ascii="Verdana" w:hAnsi="Verdana" w:cs="Times New Roman"/>
          <w:bCs/>
        </w:rPr>
        <w:t> </w:t>
      </w:r>
      <w:r w:rsidRPr="00C97A78">
        <w:rPr>
          <w:rFonts w:ascii="Verdana" w:hAnsi="Verdana" w:cs="Times New Roman"/>
          <w:bCs/>
        </w:rPr>
        <w:t>doświadczenia, o którym mowa w rozdziale I  pkt 2 w</w:t>
      </w:r>
      <w:r w:rsidR="001A6FE3" w:rsidRPr="00C97A78">
        <w:rPr>
          <w:rFonts w:ascii="Verdana" w:hAnsi="Verdana" w:cs="Times New Roman"/>
          <w:bCs/>
        </w:rPr>
        <w:t> </w:t>
      </w:r>
      <w:r w:rsidRPr="00C97A78">
        <w:rPr>
          <w:rFonts w:ascii="Verdana" w:hAnsi="Verdana" w:cs="Times New Roman"/>
          <w:bCs/>
        </w:rPr>
        <w:t>okresie ostatnich 3 lat przed upływem terminu składania ofert, a</w:t>
      </w:r>
      <w:r w:rsidR="001A6FE3" w:rsidRPr="00C97A78">
        <w:rPr>
          <w:rFonts w:ascii="Verdana" w:hAnsi="Verdana" w:cs="Times New Roman"/>
          <w:bCs/>
        </w:rPr>
        <w:t> </w:t>
      </w:r>
      <w:r w:rsidRPr="00C97A78">
        <w:rPr>
          <w:rFonts w:ascii="Verdana" w:hAnsi="Verdana" w:cs="Times New Roman"/>
          <w:bCs/>
        </w:rPr>
        <w:t>jeżeli okres prowadzenia działalności jest krótszy – w tym okresie, z</w:t>
      </w:r>
      <w:r w:rsidR="001A6FE3" w:rsidRPr="00C97A78">
        <w:rPr>
          <w:rFonts w:ascii="Verdana" w:hAnsi="Verdana" w:cs="Times New Roman"/>
          <w:bCs/>
        </w:rPr>
        <w:t> </w:t>
      </w:r>
      <w:r w:rsidRPr="00C97A78">
        <w:rPr>
          <w:rFonts w:ascii="Verdana" w:hAnsi="Verdana" w:cs="Times New Roman"/>
          <w:bCs/>
        </w:rPr>
        <w:t>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dokumentów – oświadczenie wykonawcy. Wzór wykazu usług stanowi Załącznik nr 4.</w:t>
      </w:r>
    </w:p>
    <w:p w14:paraId="6E5C3C9B" w14:textId="4B3B67EB" w:rsidR="009E3D60" w:rsidRPr="00C97A78" w:rsidRDefault="009E3D60" w:rsidP="00BD287A">
      <w:pPr>
        <w:autoSpaceDE w:val="0"/>
        <w:autoSpaceDN w:val="0"/>
        <w:adjustRightInd w:val="0"/>
        <w:spacing w:after="0"/>
        <w:ind w:left="284"/>
        <w:rPr>
          <w:rFonts w:ascii="Verdana" w:hAnsi="Verdana" w:cs="Times New Roman"/>
          <w:bCs/>
        </w:rPr>
      </w:pPr>
      <w:r w:rsidRPr="00C97A78">
        <w:rPr>
          <w:rFonts w:ascii="Verdana" w:hAnsi="Verdana" w:cs="Times New Roman"/>
          <w:bCs/>
        </w:rPr>
        <w:t>Jeżeli wykaz, oświadczenia lub inne złożone przez wykonawcę dokumenty budzą wątpliwości zamawiającego, może on zwrócić się bezpośrednio do właściwego podmiotu, na rzecz którego usługi były wykonywane , a</w:t>
      </w:r>
      <w:r w:rsidR="00C97A78">
        <w:rPr>
          <w:rFonts w:ascii="Verdana" w:hAnsi="Verdana" w:cs="Times New Roman"/>
          <w:bCs/>
        </w:rPr>
        <w:t> </w:t>
      </w:r>
      <w:r w:rsidRPr="00C97A78">
        <w:rPr>
          <w:rFonts w:ascii="Verdana" w:hAnsi="Verdana" w:cs="Times New Roman"/>
          <w:bCs/>
        </w:rPr>
        <w:t>w</w:t>
      </w:r>
      <w:r w:rsidR="00C97A78">
        <w:rPr>
          <w:rFonts w:ascii="Verdana" w:hAnsi="Verdana" w:cs="Times New Roman"/>
          <w:bCs/>
        </w:rPr>
        <w:t> </w:t>
      </w:r>
      <w:r w:rsidRPr="00C97A78">
        <w:rPr>
          <w:rFonts w:ascii="Verdana" w:hAnsi="Verdana" w:cs="Times New Roman"/>
          <w:bCs/>
        </w:rPr>
        <w:t>przypadku świadczeń okresowych lub ciągłych są wykonywane, o</w:t>
      </w:r>
      <w:r w:rsidR="00C97A78">
        <w:rPr>
          <w:rFonts w:ascii="Verdana" w:hAnsi="Verdana" w:cs="Times New Roman"/>
          <w:bCs/>
        </w:rPr>
        <w:t> </w:t>
      </w:r>
      <w:r w:rsidRPr="00C97A78">
        <w:rPr>
          <w:rFonts w:ascii="Verdana" w:hAnsi="Verdana" w:cs="Times New Roman"/>
          <w:bCs/>
        </w:rPr>
        <w:t>dodatkowe informacje lub dokumenty w tym zakresie.</w:t>
      </w:r>
    </w:p>
    <w:p w14:paraId="638E078F" w14:textId="770F19B7" w:rsidR="009E3D60" w:rsidRPr="00C97A78" w:rsidRDefault="009E3D60" w:rsidP="00BD287A">
      <w:pPr>
        <w:pStyle w:val="Akapitzlist"/>
        <w:numPr>
          <w:ilvl w:val="1"/>
          <w:numId w:val="33"/>
        </w:numPr>
        <w:autoSpaceDE w:val="0"/>
        <w:autoSpaceDN w:val="0"/>
        <w:adjustRightInd w:val="0"/>
        <w:spacing w:after="0"/>
        <w:ind w:left="284" w:hanging="284"/>
        <w:rPr>
          <w:rFonts w:ascii="Verdana" w:hAnsi="Verdana" w:cs="Times New Roman"/>
          <w:bCs/>
        </w:rPr>
      </w:pPr>
      <w:r w:rsidRPr="00C97A78">
        <w:rPr>
          <w:rFonts w:ascii="Verdana" w:hAnsi="Verdana" w:cs="Times New Roman"/>
          <w:bCs/>
        </w:rPr>
        <w:t>Aktualny odpis z właściwego rejestru lub z centralnej ewidencji i</w:t>
      </w:r>
      <w:r w:rsidR="001A6FE3" w:rsidRPr="00C97A78">
        <w:rPr>
          <w:rFonts w:ascii="Verdana" w:hAnsi="Verdana" w:cs="Times New Roman"/>
          <w:bCs/>
        </w:rPr>
        <w:t> </w:t>
      </w:r>
      <w:r w:rsidRPr="00C97A78">
        <w:rPr>
          <w:rFonts w:ascii="Verdana" w:hAnsi="Verdana" w:cs="Times New Roman"/>
          <w:bCs/>
        </w:rPr>
        <w:t>informacji o działalności gospodarczej, jeżeli odrębne przepisy wymagają wpisu do rejestru lub ewidencji wystawionego nie wcześniej niż 6 miesięcy przed upływem terminu składania ofert.</w:t>
      </w:r>
    </w:p>
    <w:p w14:paraId="5AC4DF86" w14:textId="77777777" w:rsidR="009E3D60" w:rsidRPr="00C97A78" w:rsidRDefault="009E3D60" w:rsidP="00BD287A">
      <w:pPr>
        <w:pStyle w:val="Akapitzlist"/>
        <w:numPr>
          <w:ilvl w:val="0"/>
          <w:numId w:val="33"/>
        </w:numPr>
        <w:autoSpaceDE w:val="0"/>
        <w:autoSpaceDN w:val="0"/>
        <w:adjustRightInd w:val="0"/>
        <w:spacing w:before="200"/>
        <w:ind w:left="284" w:hanging="284"/>
        <w:contextualSpacing w:val="0"/>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lastRenderedPageBreak/>
        <w:t>Sposób obliczania ceny</w:t>
      </w:r>
    </w:p>
    <w:p w14:paraId="4DC00B12" w14:textId="77777777" w:rsidR="009E3D60" w:rsidRPr="00C97A78" w:rsidRDefault="009E3D60" w:rsidP="00BD287A">
      <w:pPr>
        <w:numPr>
          <w:ilvl w:val="0"/>
          <w:numId w:val="39"/>
        </w:numPr>
        <w:autoSpaceDE w:val="0"/>
        <w:autoSpaceDN w:val="0"/>
        <w:adjustRightInd w:val="0"/>
        <w:spacing w:after="0"/>
        <w:ind w:left="284" w:hanging="284"/>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 xml:space="preserve">Zaoferowana cena wykonania przedmiotu zamówienia powinna zawierać </w:t>
      </w:r>
      <w:bookmarkStart w:id="1" w:name="_Hlk146787651"/>
      <w:r w:rsidRPr="00C97A78">
        <w:rPr>
          <w:rFonts w:ascii="Verdana" w:eastAsia="Times New Roman" w:hAnsi="Verdana" w:cs="Times New Roman"/>
          <w:bCs/>
          <w:color w:val="000000"/>
          <w:lang w:eastAsia="pl-PL"/>
        </w:rPr>
        <w:t>wszystkie koszty związane z realizacją usługi.</w:t>
      </w:r>
      <w:bookmarkEnd w:id="1"/>
    </w:p>
    <w:p w14:paraId="5B7580E3" w14:textId="77777777" w:rsidR="009E3D60" w:rsidRPr="00C97A78" w:rsidRDefault="009E3D60" w:rsidP="00BD287A">
      <w:pPr>
        <w:numPr>
          <w:ilvl w:val="0"/>
          <w:numId w:val="39"/>
        </w:numPr>
        <w:autoSpaceDE w:val="0"/>
        <w:autoSpaceDN w:val="0"/>
        <w:adjustRightInd w:val="0"/>
        <w:spacing w:after="0"/>
        <w:ind w:left="284" w:hanging="284"/>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Cenę należy wyrazić w jednostkach pieniężnych, tj. z dokładnością do dwóch miejsc po przecinku.</w:t>
      </w:r>
    </w:p>
    <w:p w14:paraId="45DE6C04" w14:textId="3FEEAB2B" w:rsidR="009E3D60" w:rsidRPr="00C97A78" w:rsidRDefault="009E3D60" w:rsidP="00BD287A">
      <w:pPr>
        <w:numPr>
          <w:ilvl w:val="0"/>
          <w:numId w:val="39"/>
        </w:numPr>
        <w:autoSpaceDE w:val="0"/>
        <w:autoSpaceDN w:val="0"/>
        <w:adjustRightInd w:val="0"/>
        <w:spacing w:after="0"/>
        <w:ind w:left="284" w:hanging="284"/>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Zaoferowana cena powinna zawierać cenę brutto. Cena brutto zawiera podatek VAT, który Wykonawca jest zobowiązany obliczyć zgodnie z</w:t>
      </w:r>
      <w:r w:rsidR="001A6FE3" w:rsidRP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 xml:space="preserve">obowiązującymi przepisami. </w:t>
      </w:r>
    </w:p>
    <w:p w14:paraId="00E2B058" w14:textId="77777777" w:rsidR="009E3D60" w:rsidRPr="00C97A78" w:rsidRDefault="009E3D60" w:rsidP="00BD287A">
      <w:pPr>
        <w:numPr>
          <w:ilvl w:val="0"/>
          <w:numId w:val="33"/>
        </w:numPr>
        <w:autoSpaceDE w:val="0"/>
        <w:autoSpaceDN w:val="0"/>
        <w:adjustRightInd w:val="0"/>
        <w:spacing w:before="200"/>
        <w:ind w:left="284" w:hanging="284"/>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Miejsce i terminy złożenia oferty</w:t>
      </w:r>
    </w:p>
    <w:p w14:paraId="1393E01C" w14:textId="66C8125E" w:rsidR="009E3D60" w:rsidRPr="00C97A78" w:rsidRDefault="009E3D60" w:rsidP="00BD287A">
      <w:pPr>
        <w:numPr>
          <w:ilvl w:val="1"/>
          <w:numId w:val="36"/>
        </w:numPr>
        <w:autoSpaceDE w:val="0"/>
        <w:autoSpaceDN w:val="0"/>
        <w:adjustRightInd w:val="0"/>
        <w:spacing w:after="0"/>
        <w:ind w:left="284" w:hanging="284"/>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Ofertę należy złożyć do dnia 2</w:t>
      </w:r>
      <w:r w:rsidR="006E0FEB" w:rsidRPr="00C97A78">
        <w:rPr>
          <w:rFonts w:ascii="Verdana" w:eastAsia="Times New Roman" w:hAnsi="Verdana" w:cs="Times New Roman"/>
          <w:bCs/>
          <w:color w:val="000000"/>
          <w:lang w:eastAsia="pl-PL"/>
        </w:rPr>
        <w:t>3</w:t>
      </w:r>
      <w:r w:rsidRPr="00C97A78">
        <w:rPr>
          <w:rFonts w:ascii="Verdana" w:eastAsia="Times New Roman" w:hAnsi="Verdana" w:cs="Times New Roman"/>
          <w:bCs/>
          <w:color w:val="000000"/>
          <w:lang w:eastAsia="pl-PL"/>
        </w:rPr>
        <w:t>.10.2023 r. do godz. 10:00 w</w:t>
      </w:r>
      <w:r w:rsidR="001A6FE3" w:rsidRP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nieprzejrzystej, zamkniętej kopercie/opakowaniu w sposób gwarantujący zachowanie poufności jej treści oraz zabezpieczającej jej nienaruszalność do terminu otwarcia ofert. Koperta/opakowanie zawierające ofertę winno być zaadresowana do zamawiającego na adres: Wojewódzki Urząd Pracy w</w:t>
      </w:r>
      <w:r w:rsid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Białymstoku, ul. Pogodna 22, 15-354 Białystok, pok. 209 i opatrzone nazwą, dokładnym adresem wykonawcy oraz oznaczone w sposób następujący: ,,Oferta — na świadczenie usług pocztowych - nie otwierać przed 2</w:t>
      </w:r>
      <w:r w:rsidR="006E0FEB" w:rsidRPr="00C97A78">
        <w:rPr>
          <w:rFonts w:ascii="Verdana" w:eastAsia="Times New Roman" w:hAnsi="Verdana" w:cs="Times New Roman"/>
          <w:bCs/>
          <w:color w:val="000000"/>
          <w:lang w:eastAsia="pl-PL"/>
        </w:rPr>
        <w:t>3</w:t>
      </w:r>
      <w:r w:rsidRPr="00C97A78">
        <w:rPr>
          <w:rFonts w:ascii="Verdana" w:eastAsia="Times New Roman" w:hAnsi="Verdana" w:cs="Times New Roman"/>
          <w:bCs/>
          <w:color w:val="000000"/>
          <w:lang w:eastAsia="pl-PL"/>
        </w:rPr>
        <w:t>.10.2023 r. godz. 10:05”. Oferty dostarczane osobiście należy wrzucić do skrzynki na korespondencję w</w:t>
      </w:r>
      <w:r w:rsidR="001A6FE3" w:rsidRP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holu budynku.</w:t>
      </w:r>
    </w:p>
    <w:p w14:paraId="2B09583C" w14:textId="2B5ED5A0" w:rsidR="009E3D60" w:rsidRPr="00C97A78" w:rsidRDefault="009E3D60" w:rsidP="00BD287A">
      <w:pPr>
        <w:numPr>
          <w:ilvl w:val="1"/>
          <w:numId w:val="36"/>
        </w:numPr>
        <w:autoSpaceDE w:val="0"/>
        <w:autoSpaceDN w:val="0"/>
        <w:adjustRightInd w:val="0"/>
        <w:spacing w:after="0"/>
        <w:ind w:left="284" w:hanging="284"/>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Otwarcie złożonych ofert nastąpi w dniu 2</w:t>
      </w:r>
      <w:r w:rsidR="006E0FEB" w:rsidRPr="00C97A78">
        <w:rPr>
          <w:rFonts w:ascii="Verdana" w:eastAsia="Times New Roman" w:hAnsi="Verdana" w:cs="Times New Roman"/>
          <w:bCs/>
          <w:color w:val="000000"/>
          <w:lang w:eastAsia="pl-PL"/>
        </w:rPr>
        <w:t>3</w:t>
      </w:r>
      <w:r w:rsidRPr="00C97A78">
        <w:rPr>
          <w:rFonts w:ascii="Verdana" w:eastAsia="Times New Roman" w:hAnsi="Verdana" w:cs="Times New Roman"/>
          <w:bCs/>
          <w:color w:val="000000"/>
          <w:lang w:eastAsia="pl-PL"/>
        </w:rPr>
        <w:t xml:space="preserve">.10.2023 r. o godz. 10:10 </w:t>
      </w:r>
    </w:p>
    <w:p w14:paraId="208AAE68" w14:textId="195C3CAF" w:rsidR="009E3D60" w:rsidRPr="00C97A78" w:rsidRDefault="009E3D60" w:rsidP="00BD287A">
      <w:pPr>
        <w:numPr>
          <w:ilvl w:val="1"/>
          <w:numId w:val="36"/>
        </w:numPr>
        <w:autoSpaceDE w:val="0"/>
        <w:autoSpaceDN w:val="0"/>
        <w:adjustRightInd w:val="0"/>
        <w:spacing w:after="0"/>
        <w:ind w:left="284" w:hanging="284"/>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Za datę doręczenia dokumentów do Urzędu uważa się datę ich wpływu do Urzędu.</w:t>
      </w:r>
    </w:p>
    <w:p w14:paraId="03519B3F" w14:textId="48C06E82" w:rsidR="009E3D60" w:rsidRPr="00C97A78" w:rsidRDefault="009E3D60" w:rsidP="00BD287A">
      <w:pPr>
        <w:numPr>
          <w:ilvl w:val="1"/>
          <w:numId w:val="36"/>
        </w:numPr>
        <w:autoSpaceDE w:val="0"/>
        <w:autoSpaceDN w:val="0"/>
        <w:adjustRightInd w:val="0"/>
        <w:spacing w:after="0"/>
        <w:ind w:left="284" w:hanging="284"/>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Oferty dostarczone do Urzędu po wskazanym wyżej terminie nie będą brane pod uwagę w procedurze naboru.</w:t>
      </w:r>
    </w:p>
    <w:p w14:paraId="6CBD7858" w14:textId="77777777" w:rsidR="009E3D60" w:rsidRPr="00C97A78" w:rsidRDefault="009E3D60" w:rsidP="00BD287A">
      <w:pPr>
        <w:numPr>
          <w:ilvl w:val="1"/>
          <w:numId w:val="36"/>
        </w:numPr>
        <w:autoSpaceDE w:val="0"/>
        <w:autoSpaceDN w:val="0"/>
        <w:adjustRightInd w:val="0"/>
        <w:spacing w:after="0"/>
        <w:ind w:left="284" w:hanging="284"/>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O wynikach Wykonawcy zostaną poinformowani w formie pisemnej.</w:t>
      </w:r>
    </w:p>
    <w:p w14:paraId="3BBEAFDC" w14:textId="77777777" w:rsidR="009E3D60" w:rsidRPr="00C97A78" w:rsidRDefault="009E3D60" w:rsidP="00BD287A">
      <w:pPr>
        <w:numPr>
          <w:ilvl w:val="0"/>
          <w:numId w:val="33"/>
        </w:numPr>
        <w:autoSpaceDE w:val="0"/>
        <w:autoSpaceDN w:val="0"/>
        <w:adjustRightInd w:val="0"/>
        <w:spacing w:before="200"/>
        <w:ind w:left="295" w:hanging="295"/>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Kryteria oceny ofert</w:t>
      </w:r>
    </w:p>
    <w:p w14:paraId="1D6D62AA" w14:textId="77777777" w:rsidR="009E3D60" w:rsidRPr="00C97A78" w:rsidRDefault="009E3D60" w:rsidP="00BD287A">
      <w:pPr>
        <w:autoSpaceDE w:val="0"/>
        <w:autoSpaceDN w:val="0"/>
        <w:adjustRightInd w:val="0"/>
        <w:spacing w:after="0"/>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Oferty zostaną ocenione za pomocą systemu punktowego:</w:t>
      </w:r>
    </w:p>
    <w:p w14:paraId="086EE223" w14:textId="77777777" w:rsidR="009E3D60" w:rsidRPr="00C97A78" w:rsidRDefault="009E3D60" w:rsidP="00BD287A">
      <w:pPr>
        <w:autoSpaceDE w:val="0"/>
        <w:autoSpaceDN w:val="0"/>
        <w:adjustRightInd w:val="0"/>
        <w:spacing w:before="200" w:after="0"/>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Kryteria:</w:t>
      </w:r>
    </w:p>
    <w:p w14:paraId="20E60C0B" w14:textId="77777777" w:rsidR="009E3D60" w:rsidRPr="00C97A78" w:rsidRDefault="009E3D60" w:rsidP="00BD287A">
      <w:pPr>
        <w:autoSpaceDE w:val="0"/>
        <w:autoSpaceDN w:val="0"/>
        <w:adjustRightInd w:val="0"/>
        <w:spacing w:after="0"/>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cena ofertowa (C) – 100 %,</w:t>
      </w:r>
    </w:p>
    <w:p w14:paraId="3468C5BB" w14:textId="77777777" w:rsidR="009E3D60" w:rsidRPr="00C97A78" w:rsidRDefault="009E3D60" w:rsidP="00BD287A">
      <w:pPr>
        <w:autoSpaceDE w:val="0"/>
        <w:autoSpaceDN w:val="0"/>
        <w:adjustRightInd w:val="0"/>
        <w:spacing w:after="0"/>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w:t>
      </w:r>
      <w:r w:rsidRPr="00C97A78">
        <w:rPr>
          <w:rFonts w:ascii="Verdana" w:eastAsia="Times New Roman" w:hAnsi="Verdana" w:cs="Times New Roman"/>
          <w:bCs/>
          <w:color w:val="000000"/>
          <w:lang w:eastAsia="pl-PL"/>
        </w:rPr>
        <w:tab/>
        <w:t>oferta może uzyskać max. 100 punktów.</w:t>
      </w:r>
    </w:p>
    <w:p w14:paraId="32767891" w14:textId="77777777" w:rsidR="009E3D60" w:rsidRPr="00C97A78" w:rsidRDefault="009E3D60" w:rsidP="00BD287A">
      <w:pPr>
        <w:autoSpaceDE w:val="0"/>
        <w:autoSpaceDN w:val="0"/>
        <w:adjustRightInd w:val="0"/>
        <w:spacing w:after="0"/>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w:t>
      </w:r>
      <w:r w:rsidRPr="00C97A78">
        <w:rPr>
          <w:rFonts w:ascii="Verdana" w:eastAsia="Times New Roman" w:hAnsi="Verdana" w:cs="Times New Roman"/>
          <w:bCs/>
          <w:color w:val="000000"/>
          <w:lang w:eastAsia="pl-PL"/>
        </w:rPr>
        <w:tab/>
        <w:t>ocena punktowa dokonana zostanie zgodnie z formułą:</w:t>
      </w:r>
    </w:p>
    <w:p w14:paraId="05FC2028" w14:textId="77777777" w:rsidR="009E3D60" w:rsidRPr="00C97A78" w:rsidRDefault="009E3D60" w:rsidP="00BD287A">
      <w:pPr>
        <w:autoSpaceDE w:val="0"/>
        <w:autoSpaceDN w:val="0"/>
        <w:adjustRightInd w:val="0"/>
        <w:spacing w:after="0"/>
        <w:ind w:firstLine="708"/>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C min.</w:t>
      </w:r>
    </w:p>
    <w:p w14:paraId="346A4AF7" w14:textId="77777777" w:rsidR="009E3D60" w:rsidRPr="00C97A78" w:rsidRDefault="009E3D60" w:rsidP="00BD287A">
      <w:pPr>
        <w:autoSpaceDE w:val="0"/>
        <w:autoSpaceDN w:val="0"/>
        <w:adjustRightInd w:val="0"/>
        <w:spacing w:after="0"/>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(C) = ---------- x 100 pkt,</w:t>
      </w:r>
    </w:p>
    <w:p w14:paraId="6CCAB48D" w14:textId="77777777" w:rsidR="009E3D60" w:rsidRPr="00C97A78" w:rsidRDefault="009E3D60" w:rsidP="00BD287A">
      <w:pPr>
        <w:autoSpaceDE w:val="0"/>
        <w:autoSpaceDN w:val="0"/>
        <w:adjustRightInd w:val="0"/>
        <w:spacing w:after="0"/>
        <w:ind w:firstLine="708"/>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C of.</w:t>
      </w:r>
    </w:p>
    <w:p w14:paraId="377D88B9" w14:textId="77777777" w:rsidR="009E3D60" w:rsidRPr="00C97A78" w:rsidRDefault="009E3D60" w:rsidP="00BD287A">
      <w:pPr>
        <w:autoSpaceDE w:val="0"/>
        <w:autoSpaceDN w:val="0"/>
        <w:adjustRightInd w:val="0"/>
        <w:spacing w:after="0"/>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gdzie:</w:t>
      </w:r>
    </w:p>
    <w:p w14:paraId="65F2F2A7" w14:textId="77777777" w:rsidR="009E3D60" w:rsidRPr="00C97A78" w:rsidRDefault="009E3D60" w:rsidP="00BD287A">
      <w:pPr>
        <w:autoSpaceDE w:val="0"/>
        <w:autoSpaceDN w:val="0"/>
        <w:adjustRightInd w:val="0"/>
        <w:spacing w:after="0"/>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C min. - najniższa oferowana cena, spośród badanych ofert</w:t>
      </w:r>
    </w:p>
    <w:p w14:paraId="3453DB84" w14:textId="77777777" w:rsidR="009E3D60" w:rsidRPr="00C97A78" w:rsidRDefault="009E3D60" w:rsidP="00BD287A">
      <w:pPr>
        <w:autoSpaceDE w:val="0"/>
        <w:autoSpaceDN w:val="0"/>
        <w:adjustRightInd w:val="0"/>
        <w:spacing w:after="0"/>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C of. - oferowana cena oferty badanej</w:t>
      </w:r>
    </w:p>
    <w:p w14:paraId="1019318B" w14:textId="77777777" w:rsidR="009E3D60" w:rsidRPr="00C97A78" w:rsidRDefault="009E3D60" w:rsidP="00BD287A">
      <w:pPr>
        <w:autoSpaceDE w:val="0"/>
        <w:autoSpaceDN w:val="0"/>
        <w:adjustRightInd w:val="0"/>
        <w:spacing w:before="200" w:after="0"/>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Cena podana w ofercie powinna być ceną brutto i obejmować wszystkie koszty, związane z terminowym i prawidłowym wykonaniem przedmiotu zamówienia oraz warunkami i wytycznymi stawianymi przez Zamawiającego, odnoszącymi się do przedmiotu zamówienia, zysk Wykonawcy oraz wszystkie wymagane przepisami podatki i opłaty. Oferta z najwyższą ilością punktów, uznana zostanie za najkorzystniejszą.</w:t>
      </w:r>
    </w:p>
    <w:p w14:paraId="318E6C20" w14:textId="77777777" w:rsidR="009E3D60" w:rsidRPr="00C97A78" w:rsidRDefault="009E3D60" w:rsidP="00BD287A">
      <w:pPr>
        <w:numPr>
          <w:ilvl w:val="0"/>
          <w:numId w:val="33"/>
        </w:numPr>
        <w:autoSpaceDE w:val="0"/>
        <w:autoSpaceDN w:val="0"/>
        <w:adjustRightInd w:val="0"/>
        <w:spacing w:before="200"/>
        <w:ind w:left="284" w:hanging="284"/>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lastRenderedPageBreak/>
        <w:t>Wyjaśnienia treści zapytania</w:t>
      </w:r>
    </w:p>
    <w:p w14:paraId="3FD6DE2B" w14:textId="04969F38" w:rsidR="009E3D60" w:rsidRPr="00C97A78" w:rsidRDefault="009E3D60" w:rsidP="00BD287A">
      <w:pPr>
        <w:numPr>
          <w:ilvl w:val="1"/>
          <w:numId w:val="35"/>
        </w:numPr>
        <w:autoSpaceDE w:val="0"/>
        <w:autoSpaceDN w:val="0"/>
        <w:adjustRightInd w:val="0"/>
        <w:spacing w:after="0"/>
        <w:ind w:left="284" w:hanging="283"/>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Wykonawca może zwrócić się do zmawiającego o wyjaśnienie treści niniejszego zapytania. Zamawiający udzieli wyjaśnień niezwłocznie wszystkim wykonawcom, którym przekazał zapytanie ofertowe nie później niż 2 dni przed upływem terminu składania ofert, z zastrzeżeniem pkt 2.</w:t>
      </w:r>
    </w:p>
    <w:p w14:paraId="3115E998" w14:textId="77777777" w:rsidR="009E3D60" w:rsidRPr="00C97A78" w:rsidRDefault="009E3D60" w:rsidP="00BD287A">
      <w:pPr>
        <w:numPr>
          <w:ilvl w:val="1"/>
          <w:numId w:val="35"/>
        </w:numPr>
        <w:autoSpaceDE w:val="0"/>
        <w:autoSpaceDN w:val="0"/>
        <w:adjustRightInd w:val="0"/>
        <w:spacing w:after="0"/>
        <w:ind w:left="284" w:hanging="283"/>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Jeżeli wniosek o wyjaśnienie treści zapytania wpłynie do Zamawiającego później niż do końca dnia, w którym upływa połowa wyznaczonego terminu składania ofert lub dotyczy udzielonych wyjaśnień, Zamawiający może udzielić wyjaśnień lub pozostawić wniosek bez rozpoznania.</w:t>
      </w:r>
    </w:p>
    <w:p w14:paraId="30AF3B1F" w14:textId="77777777" w:rsidR="009E3D60" w:rsidRPr="00C97A78" w:rsidRDefault="009E3D60" w:rsidP="00BD287A">
      <w:pPr>
        <w:numPr>
          <w:ilvl w:val="1"/>
          <w:numId w:val="35"/>
        </w:numPr>
        <w:autoSpaceDE w:val="0"/>
        <w:autoSpaceDN w:val="0"/>
        <w:adjustRightInd w:val="0"/>
        <w:spacing w:after="0"/>
        <w:ind w:left="284" w:hanging="283"/>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Ewentualna zmiana terminu składania ofert nie powoduje przesunięcia terminu, o którym mowa w pkt 1, po upływie, którego Zamawiający może pozostawić wniosek o wyjaśnienie treści zapytania bez rozpoznania.</w:t>
      </w:r>
    </w:p>
    <w:p w14:paraId="4D7BD201" w14:textId="77777777" w:rsidR="009E3D60" w:rsidRPr="00C97A78" w:rsidRDefault="009E3D60" w:rsidP="00BD287A">
      <w:pPr>
        <w:pStyle w:val="Akapitzlist"/>
        <w:numPr>
          <w:ilvl w:val="1"/>
          <w:numId w:val="35"/>
        </w:numPr>
        <w:spacing w:after="0"/>
        <w:ind w:left="284" w:hanging="284"/>
        <w:contextualSpacing w:val="0"/>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 xml:space="preserve">Treść zapytań oraz udzielone wyjaśnienia zostaną zamieszczone na stronie internetowej </w:t>
      </w:r>
      <w:hyperlink r:id="rId8" w:history="1">
        <w:r w:rsidRPr="00C97A78">
          <w:rPr>
            <w:rStyle w:val="Hipercze"/>
            <w:rFonts w:ascii="Verdana" w:hAnsi="Verdana" w:cs="Times New Roman"/>
            <w:bCs/>
          </w:rPr>
          <w:t>http://bip.wup.wrotapodlasia.pl/Zamow_publ.htm</w:t>
        </w:r>
      </w:hyperlink>
      <w:r w:rsidRPr="00C97A78">
        <w:rPr>
          <w:rFonts w:ascii="Verdana" w:eastAsia="Times New Roman" w:hAnsi="Verdana" w:cs="Times New Roman"/>
          <w:bCs/>
          <w:color w:val="000000"/>
          <w:lang w:eastAsia="pl-PL"/>
        </w:rPr>
        <w:t xml:space="preserve"> bez ujawniania źródła zapytania.</w:t>
      </w:r>
    </w:p>
    <w:p w14:paraId="22343D9E" w14:textId="77777777" w:rsidR="009E3D60" w:rsidRPr="00C97A78" w:rsidRDefault="009E3D60" w:rsidP="00BD287A">
      <w:pPr>
        <w:numPr>
          <w:ilvl w:val="1"/>
          <w:numId w:val="35"/>
        </w:numPr>
        <w:autoSpaceDE w:val="0"/>
        <w:autoSpaceDN w:val="0"/>
        <w:adjustRightInd w:val="0"/>
        <w:spacing w:after="0"/>
        <w:ind w:left="284" w:hanging="283"/>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Nie udziela się żadnych ustnych i telefonicznych informacji, wyjaśnień czy odpowiedzi na kierowane do Zamawiającego zapytania w sprawach wymagających zachowania pisemności postępowania.</w:t>
      </w:r>
    </w:p>
    <w:p w14:paraId="492C944A" w14:textId="77777777" w:rsidR="009E3D60" w:rsidRPr="00C97A78" w:rsidRDefault="009E3D60" w:rsidP="00BD287A">
      <w:pPr>
        <w:numPr>
          <w:ilvl w:val="0"/>
          <w:numId w:val="33"/>
        </w:numPr>
        <w:autoSpaceDE w:val="0"/>
        <w:autoSpaceDN w:val="0"/>
        <w:adjustRightInd w:val="0"/>
        <w:spacing w:before="200"/>
        <w:ind w:left="284" w:hanging="284"/>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Modyfikacja treści zapytania</w:t>
      </w:r>
    </w:p>
    <w:p w14:paraId="4E41B612" w14:textId="77777777" w:rsidR="009E3D60" w:rsidRPr="00C97A78" w:rsidRDefault="009E3D60" w:rsidP="00BD287A">
      <w:pPr>
        <w:numPr>
          <w:ilvl w:val="1"/>
          <w:numId w:val="33"/>
        </w:numPr>
        <w:autoSpaceDE w:val="0"/>
        <w:autoSpaceDN w:val="0"/>
        <w:adjustRightInd w:val="0"/>
        <w:spacing w:after="0"/>
        <w:ind w:left="284" w:hanging="284"/>
        <w:rPr>
          <w:rFonts w:ascii="Verdana" w:eastAsia="Times New Roman" w:hAnsi="Verdana" w:cs="Times New Roman"/>
          <w:bCs/>
          <w:color w:val="000000"/>
          <w:lang w:eastAsia="pl-PL"/>
        </w:rPr>
      </w:pPr>
      <w:bookmarkStart w:id="2" w:name="_Hlk127430883"/>
      <w:r w:rsidRPr="00C97A78">
        <w:rPr>
          <w:rFonts w:ascii="Verdana" w:eastAsia="Times New Roman" w:hAnsi="Verdana" w:cs="Times New Roman"/>
          <w:bCs/>
          <w:color w:val="000000"/>
          <w:lang w:eastAsia="pl-PL"/>
        </w:rPr>
        <w:t>W uzasadnionych przypadkach Zamawiający może przed upływem terminu składania ofert zmodyfikować treść zapytania.</w:t>
      </w:r>
    </w:p>
    <w:p w14:paraId="49F2AC8D" w14:textId="77777777" w:rsidR="009E3D60" w:rsidRPr="00C97A78" w:rsidRDefault="009E3D60" w:rsidP="00BD287A">
      <w:pPr>
        <w:numPr>
          <w:ilvl w:val="1"/>
          <w:numId w:val="33"/>
        </w:numPr>
        <w:autoSpaceDE w:val="0"/>
        <w:autoSpaceDN w:val="0"/>
        <w:adjustRightInd w:val="0"/>
        <w:spacing w:after="0"/>
        <w:ind w:left="284" w:hanging="284"/>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 xml:space="preserve">Wprowadzone w ten sposób modyfikacje, uzupełnienia i ustalenia oraz zmiany, w tym zmiany terminów zamieszczone zostaną na stronie internetowej </w:t>
      </w:r>
      <w:hyperlink r:id="rId9" w:history="1">
        <w:r w:rsidRPr="00C97A78">
          <w:rPr>
            <w:rStyle w:val="Hipercze"/>
            <w:rFonts w:ascii="Verdana" w:hAnsi="Verdana" w:cs="Times New Roman"/>
            <w:bCs/>
          </w:rPr>
          <w:t>http://bip.wup.wrotapodlasia.pl/Zamow_publ.htm</w:t>
        </w:r>
      </w:hyperlink>
      <w:r w:rsidRPr="00C97A78">
        <w:rPr>
          <w:rFonts w:ascii="Verdana" w:eastAsia="Times New Roman" w:hAnsi="Verdana" w:cs="Times New Roman"/>
          <w:bCs/>
          <w:color w:val="000000"/>
          <w:lang w:eastAsia="pl-PL"/>
        </w:rPr>
        <w:t>.</w:t>
      </w:r>
    </w:p>
    <w:p w14:paraId="7DD27928" w14:textId="429DB59C" w:rsidR="009E3D60" w:rsidRPr="00C97A78" w:rsidRDefault="009E3D60" w:rsidP="00BD287A">
      <w:pPr>
        <w:numPr>
          <w:ilvl w:val="1"/>
          <w:numId w:val="33"/>
        </w:numPr>
        <w:autoSpaceDE w:val="0"/>
        <w:autoSpaceDN w:val="0"/>
        <w:adjustRightInd w:val="0"/>
        <w:spacing w:after="0"/>
        <w:ind w:left="284" w:hanging="284"/>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Wszelkie modyfikacje, uzupełnienia i ustalenia oraz zmiany, w tym zmiany terminów, jak również pytania wykonawców wraz z</w:t>
      </w:r>
      <w:r w:rsidR="001A6FE3" w:rsidRP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wyjaśnieniami stają się integralną częścią zapytania i będą wiążące przy składaniu ofert. Wszelkie prawa i zobowiązania wykonawcy odnośnie wcześniej ustalonych terminów będą podlegały nowemu terminowi.</w:t>
      </w:r>
    </w:p>
    <w:p w14:paraId="0E7EEEDE" w14:textId="77777777" w:rsidR="009E3D60" w:rsidRPr="00C97A78" w:rsidRDefault="009E3D60" w:rsidP="00BD287A">
      <w:pPr>
        <w:numPr>
          <w:ilvl w:val="1"/>
          <w:numId w:val="33"/>
        </w:numPr>
        <w:autoSpaceDE w:val="0"/>
        <w:autoSpaceDN w:val="0"/>
        <w:adjustRightInd w:val="0"/>
        <w:spacing w:after="0"/>
        <w:ind w:left="284" w:hanging="284"/>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Zamawiający może przedłużyć termin składania ofert o czas niezbędny na wprowadzenie zmian w ofertach, jeżeli będzie to niezbędne.</w:t>
      </w:r>
    </w:p>
    <w:p w14:paraId="369E6D87" w14:textId="77777777" w:rsidR="009E3D60" w:rsidRPr="00C97A78" w:rsidRDefault="009E3D60" w:rsidP="00BD287A">
      <w:pPr>
        <w:numPr>
          <w:ilvl w:val="0"/>
          <w:numId w:val="33"/>
        </w:numPr>
        <w:autoSpaceDE w:val="0"/>
        <w:autoSpaceDN w:val="0"/>
        <w:adjustRightInd w:val="0"/>
        <w:spacing w:before="200"/>
        <w:ind w:left="284" w:hanging="284"/>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Klauzula informacyjna z art.13:</w:t>
      </w:r>
    </w:p>
    <w:p w14:paraId="76DC9454" w14:textId="4F7E6F67" w:rsidR="009E3D60" w:rsidRPr="00C97A78" w:rsidRDefault="009E3D60" w:rsidP="00BD287A">
      <w:pPr>
        <w:autoSpaceDE w:val="0"/>
        <w:autoSpaceDN w:val="0"/>
        <w:adjustRightInd w:val="0"/>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Zgodnie z art.13 ust.1 i ust.2 rozporządzenia Parlamentu Europejskiego i</w:t>
      </w:r>
      <w:r w:rsidR="001A6FE3" w:rsidRP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rady (UE) 2016/679 z dnia 27 kwietnia 2016r. w sprawie ochrony osób fizycznych w</w:t>
      </w:r>
      <w:r w:rsid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związku z przetwarzaniem danych osobowych i w sprawie swobodnego przepływu takich danych oraz uchylenia dyrektywy 95/46/WE (ogólnego rozporządzenia o ochronie danych ) informujemy, że:</w:t>
      </w:r>
    </w:p>
    <w:p w14:paraId="073354E1" w14:textId="4084966A" w:rsidR="009E3D60" w:rsidRPr="00C97A78" w:rsidRDefault="009E3D60" w:rsidP="00BD287A">
      <w:pPr>
        <w:numPr>
          <w:ilvl w:val="0"/>
          <w:numId w:val="37"/>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Administratorem Pani/Pana danych osobowych jest Wojewódzki Urząd Pracy w Białymstoku ul. Pogodna 22, 15-354 Białystok, telefon 85 749 72 00, e-</w:t>
      </w:r>
      <w:r w:rsid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 xml:space="preserve">mail: </w:t>
      </w:r>
      <w:hyperlink r:id="rId10" w:history="1">
        <w:r w:rsidRPr="00C97A78">
          <w:rPr>
            <w:rStyle w:val="Hipercze"/>
            <w:rFonts w:ascii="Verdana" w:hAnsi="Verdana" w:cs="Times New Roman"/>
            <w:bCs/>
          </w:rPr>
          <w:t>sekretariat@wup.wrotapodlasia.pl</w:t>
        </w:r>
      </w:hyperlink>
      <w:r w:rsidRPr="00C97A78">
        <w:rPr>
          <w:rFonts w:ascii="Verdana" w:eastAsia="Times New Roman" w:hAnsi="Verdana" w:cs="Times New Roman"/>
          <w:bCs/>
          <w:color w:val="000000"/>
          <w:lang w:eastAsia="pl-PL"/>
        </w:rPr>
        <w:t>;</w:t>
      </w:r>
    </w:p>
    <w:p w14:paraId="574BE0AD" w14:textId="77777777" w:rsidR="009E3D60" w:rsidRPr="00C97A78" w:rsidRDefault="009E3D60" w:rsidP="00BD287A">
      <w:pPr>
        <w:numPr>
          <w:ilvl w:val="0"/>
          <w:numId w:val="37"/>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 xml:space="preserve">Administrator wyznaczył inspektora ochrony danych, z którym może się Pani/Pan skontaktować poprzez email </w:t>
      </w:r>
      <w:hyperlink r:id="rId11" w:history="1">
        <w:r w:rsidRPr="00C97A78">
          <w:rPr>
            <w:rStyle w:val="Hipercze"/>
            <w:rFonts w:ascii="Verdana" w:hAnsi="Verdana" w:cs="Times New Roman"/>
            <w:bCs/>
          </w:rPr>
          <w:t>iod@wup.wrotapodlasia.pl</w:t>
        </w:r>
      </w:hyperlink>
      <w:r w:rsidRPr="00C97A78">
        <w:rPr>
          <w:rFonts w:ascii="Verdana" w:eastAsia="Times New Roman" w:hAnsi="Verdana" w:cs="Times New Roman"/>
          <w:bCs/>
          <w:color w:val="000000"/>
          <w:lang w:eastAsia="pl-PL"/>
        </w:rPr>
        <w:t xml:space="preserve"> lub pisemnie na adres siedziby administratora. Z inspektorem ochrony danych można się </w:t>
      </w:r>
      <w:r w:rsidRPr="00C97A78">
        <w:rPr>
          <w:rFonts w:ascii="Verdana" w:eastAsia="Times New Roman" w:hAnsi="Verdana" w:cs="Times New Roman"/>
          <w:bCs/>
          <w:color w:val="000000"/>
          <w:lang w:eastAsia="pl-PL"/>
        </w:rPr>
        <w:lastRenderedPageBreak/>
        <w:t>kontaktować we wszystkich sprawach dotyczących przetwarzania danych osobowych oraz korzystania z praw związanych z przetwarzaniem danych;</w:t>
      </w:r>
    </w:p>
    <w:p w14:paraId="14F73BBF" w14:textId="5F1F0A4C" w:rsidR="009E3D60" w:rsidRPr="00C97A78" w:rsidRDefault="009E3D60" w:rsidP="00BD287A">
      <w:pPr>
        <w:numPr>
          <w:ilvl w:val="0"/>
          <w:numId w:val="37"/>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Pani/Pana dane osobowe przetwarzane będą w celu przeprowadzenia postępowania o udzielenie zamówienia na podstawie art.6 ust.1 lit. b RODO – przetwarzanie jest niezbędne do wykonania umowy oraz prowadzenia rejestru korespondencji przychodzącej, wychodzącej, w</w:t>
      </w:r>
      <w:r w:rsidR="001A6FE3" w:rsidRP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tym wewnętrznego obiegu dokumentów a następnie współpracy z osobami fizycznymi i podmiotami gospodarczymi oraz na podstawie art. 6 ust.1 lit.c RODO - przetwarzanie jest niezbędne do wypełnienia obowiązku prawnego ciążącego na administratorze wynikającego z</w:t>
      </w:r>
      <w:r w:rsidR="001A6FE3" w:rsidRP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Art.</w:t>
      </w:r>
      <w:r w:rsidR="001A6FE3" w:rsidRP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39 i 39¹ Ustawy z dnia 14 czerwca 1960 r. Kodeks postępowania administracyjnego; Ustawy Kodeks Cywilny.</w:t>
      </w:r>
    </w:p>
    <w:p w14:paraId="6BBBBB44" w14:textId="77777777" w:rsidR="009E3D60" w:rsidRPr="00C97A78" w:rsidRDefault="009E3D60" w:rsidP="00BD287A">
      <w:pPr>
        <w:numPr>
          <w:ilvl w:val="0"/>
          <w:numId w:val="37"/>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odbiorcą Pani/Pana danych osobowych będą organy kontrolujące WUP;</w:t>
      </w:r>
    </w:p>
    <w:p w14:paraId="1C0C1857" w14:textId="77777777" w:rsidR="009E3D60" w:rsidRPr="00C97A78" w:rsidRDefault="009E3D60" w:rsidP="00BD287A">
      <w:pPr>
        <w:numPr>
          <w:ilvl w:val="0"/>
          <w:numId w:val="37"/>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Pani/Pana dane osobowe nie będą przekazywane do państwa trzeciego/organizacji międzynarodowej.</w:t>
      </w:r>
    </w:p>
    <w:p w14:paraId="170E862B" w14:textId="1F24E923" w:rsidR="009E3D60" w:rsidRPr="00C97A78" w:rsidRDefault="009E3D60" w:rsidP="00BD287A">
      <w:pPr>
        <w:numPr>
          <w:ilvl w:val="0"/>
          <w:numId w:val="37"/>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Pani/Pana dane osobowe będą przechowywane przez okres po załatwieniu danej sprawy/postępowania, a po tym okresie zgodnie z</w:t>
      </w:r>
      <w:r w:rsidR="001A6FE3" w:rsidRP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terminami archiwizowania określonymi w JRWA dla WUP w Białymstoku dla danego rodzaju sprawy: 5 lat (zamówienia finansowane ze źródeł krajowych lub innych nie związanych z EFS), 10 lat (zamówienia finansowane z EFS) od zakończenia roku w którym zakończono realizację sprawy lub bezterminowo jeżeli dotyczy dokumentacji projektowej budynku Urzędu.</w:t>
      </w:r>
    </w:p>
    <w:p w14:paraId="233DDAD1" w14:textId="77777777" w:rsidR="009E3D60" w:rsidRPr="00C97A78" w:rsidRDefault="009E3D60" w:rsidP="00BD287A">
      <w:pPr>
        <w:numPr>
          <w:ilvl w:val="0"/>
          <w:numId w:val="37"/>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posiada Pani/Pan prawo dostępu do treści swoich danych, prawo ich sprostowania oraz ograniczenia przetwarzania a także przenoszenia danych ze względu na przetwarzanie na podstawie art.6 ust.1 lit. b RODO;</w:t>
      </w:r>
    </w:p>
    <w:p w14:paraId="17004A70" w14:textId="77777777" w:rsidR="009E3D60" w:rsidRPr="00C97A78" w:rsidRDefault="009E3D60" w:rsidP="00BD287A">
      <w:pPr>
        <w:numPr>
          <w:ilvl w:val="0"/>
          <w:numId w:val="37"/>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ma Pani/Pan prawo wniesienia skargi do organu nadzorczego Prezesa Urzędu Ochrony Danych Osobowych;</w:t>
      </w:r>
    </w:p>
    <w:p w14:paraId="01345B3F" w14:textId="00DFFEBA" w:rsidR="009E3D60" w:rsidRPr="00C97A78" w:rsidRDefault="009E3D60" w:rsidP="00BD287A">
      <w:pPr>
        <w:numPr>
          <w:ilvl w:val="0"/>
          <w:numId w:val="37"/>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podanie przez Panią/Pana danych osobowych jest warunkiem zawarcia umowy, ale też wymogiem ustawowym. Jest Pani/Pan zobowiązana/y do ich podania a konsekwencją niepodania danych osobowych będzie brak możliwości realizowania celów wskazanych w pkt. 3;</w:t>
      </w:r>
    </w:p>
    <w:p w14:paraId="509D27F9" w14:textId="276DAE7D" w:rsidR="009E3D60" w:rsidRPr="00C97A78" w:rsidRDefault="009E3D60" w:rsidP="00BD287A">
      <w:pPr>
        <w:numPr>
          <w:ilvl w:val="0"/>
          <w:numId w:val="37"/>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Pani/Pana dane nie będą przetwarzane w sposób zautomatyzowany w</w:t>
      </w:r>
      <w:r w:rsidR="001A6FE3" w:rsidRP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tym również w formie profilowania.</w:t>
      </w:r>
    </w:p>
    <w:bookmarkEnd w:id="2"/>
    <w:p w14:paraId="38135C1E" w14:textId="64AEBA07" w:rsidR="009E3D60" w:rsidRPr="00C97A78" w:rsidRDefault="009E3D60" w:rsidP="00BD287A">
      <w:pPr>
        <w:numPr>
          <w:ilvl w:val="0"/>
          <w:numId w:val="33"/>
        </w:numPr>
        <w:autoSpaceDE w:val="0"/>
        <w:autoSpaceDN w:val="0"/>
        <w:adjustRightInd w:val="0"/>
        <w:spacing w:before="200"/>
        <w:ind w:left="284" w:hanging="284"/>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Klauzula informacyjna z art.14 (dotyczy osób fizycznych, od których dane osobowe bezpośrednio lub pośrednio pozyskał Wykonawca w celu ubiegania się o udzielenie zamówienia w niniejszym postępowaniu, a</w:t>
      </w:r>
      <w:r w:rsidR="001A6FE3" w:rsidRP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które z nich udostępnia Zamawiającemu). Zobowiązuje się Wykonawcę do przekazania osobom, które uczestniczą w zamówieniu, których dane dotyczą i zostają udostępnione Zamawiającemu – odrębnemu administratorowi, Klauzuli informacyjnej art. 14 dotyczącej przetwarzania danych osobowych.</w:t>
      </w:r>
    </w:p>
    <w:p w14:paraId="59C1B5FA" w14:textId="2B19B339" w:rsidR="009E3D60" w:rsidRPr="00C97A78" w:rsidRDefault="009E3D60" w:rsidP="00BD287A">
      <w:pPr>
        <w:autoSpaceDE w:val="0"/>
        <w:autoSpaceDN w:val="0"/>
        <w:adjustRightInd w:val="0"/>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Zgodnie z art.14 ust.1 i ust.2 rozporządzenia Parlamentu Europejskiego i rady (UE) 2016/679 z dnia 27 kwietnia 2016r. w sprawie ochrony osób fizycznych w</w:t>
      </w:r>
      <w:r w:rsid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związku z przetwarzaniem danych osobowych i w sprawie swobodnego przepływu takich danych oraz uchylenia dyrektywy 95/46/WE (ogólnego rozporządzenia o ochronie danych), informujemy, że:</w:t>
      </w:r>
    </w:p>
    <w:p w14:paraId="776F11CE" w14:textId="13FD6914" w:rsidR="009E3D60" w:rsidRPr="00C97A78" w:rsidRDefault="009E3D60" w:rsidP="00BD287A">
      <w:pPr>
        <w:numPr>
          <w:ilvl w:val="3"/>
          <w:numId w:val="38"/>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lastRenderedPageBreak/>
        <w:t>Administratorem Pani/Pana danych osobowych jest Wojewódzki Urząd Pracy w Białymstoku ul. Pogodna 22, 15-354 Białystok, telefon 85 749 72 00, e-</w:t>
      </w:r>
      <w:r w:rsid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 xml:space="preserve">mail: </w:t>
      </w:r>
      <w:hyperlink r:id="rId12" w:history="1">
        <w:r w:rsidRPr="00C97A78">
          <w:rPr>
            <w:rStyle w:val="Hipercze"/>
            <w:rFonts w:ascii="Verdana" w:hAnsi="Verdana" w:cs="Times New Roman"/>
            <w:bCs/>
          </w:rPr>
          <w:t>sekretariat@wup.wrotapodlasia.pl</w:t>
        </w:r>
      </w:hyperlink>
      <w:r w:rsidRPr="00C97A78">
        <w:rPr>
          <w:rFonts w:ascii="Verdana" w:eastAsia="Times New Roman" w:hAnsi="Verdana" w:cs="Times New Roman"/>
          <w:bCs/>
          <w:color w:val="000000"/>
          <w:lang w:eastAsia="pl-PL"/>
        </w:rPr>
        <w:t>.</w:t>
      </w:r>
    </w:p>
    <w:p w14:paraId="7B0B11CE" w14:textId="77777777" w:rsidR="009E3D60" w:rsidRPr="00C97A78" w:rsidRDefault="009E3D60" w:rsidP="00BD287A">
      <w:pPr>
        <w:numPr>
          <w:ilvl w:val="3"/>
          <w:numId w:val="38"/>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 xml:space="preserve">Administrator wyznaczył inspektora ochrony danych, z którym może się Pani/Pan skontaktować poprzez email </w:t>
      </w:r>
      <w:hyperlink r:id="rId13" w:history="1">
        <w:r w:rsidRPr="00C97A78">
          <w:rPr>
            <w:rStyle w:val="Hipercze"/>
            <w:rFonts w:ascii="Verdana" w:hAnsi="Verdana" w:cs="Times New Roman"/>
            <w:bCs/>
          </w:rPr>
          <w:t>iod@wup.wrotapodlasia.pl</w:t>
        </w:r>
      </w:hyperlink>
      <w:r w:rsidRPr="00C97A78">
        <w:rPr>
          <w:rFonts w:ascii="Verdana" w:eastAsia="Times New Roman" w:hAnsi="Verdana" w:cs="Times New Roman"/>
          <w:bCs/>
          <w:color w:val="000000"/>
          <w:lang w:eastAsia="pl-PL"/>
        </w:rPr>
        <w:t xml:space="preserve"> lub pisemnie na adres siedziby administratora. Z inspektorem ochrony danych można się kontaktować we wszystkich sprawach dotyczących przetwarzania danych osobowych oraz korzystania z praw związanych z przetwarzaniem danych;</w:t>
      </w:r>
    </w:p>
    <w:p w14:paraId="72B70358" w14:textId="6294B367" w:rsidR="009E3D60" w:rsidRPr="00C97A78" w:rsidRDefault="009E3D60" w:rsidP="00BD287A">
      <w:pPr>
        <w:numPr>
          <w:ilvl w:val="3"/>
          <w:numId w:val="38"/>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Pani/Pana dane osobowe przetwarzane będą w celu przeprowadzenia postępowania o udzielenie zamówienia, prowadzenia rejestru korespondencji przychodzącej, wychodzącej, w tym wewnętrznego obiegu dokumentów a</w:t>
      </w:r>
      <w:r w:rsid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następnie współpracy z osobami fizycznymi i</w:t>
      </w:r>
      <w:r w:rsidR="001A6FE3" w:rsidRP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podmiotami gospodarczymi na podstawie art. 6 ust. 1 lit. f RODO - przetwarzanie jest niezbędne do celów wynikających z prawnie uzasadnionych interesów realizowanych przez administratora w celu przeprowadzenia postępowania, pojawiających się problemów, nieścisłości, uzgodnień, wątpliwości, prowadzeniu korespondencji w związku z działalnością gospodarczą do obsługi sprawy, której dotyczy kontakt telefoniczny, udzielaniu wyjaśnień odpowiedzi na zapytania, umożliwieniu prawidłowego i efektywnego przeprowadzenia postępowania, na obsłudze, dochodzeniu i obrony w razie zaistnienia wzajemnych roszczeń, gromadzenia dowodów przy roszczeniach cywilnych uznanych za prawnie uzasadniony interes Administratora;</w:t>
      </w:r>
    </w:p>
    <w:p w14:paraId="72083C61" w14:textId="77777777" w:rsidR="009E3D60" w:rsidRPr="00C97A78" w:rsidRDefault="009E3D60" w:rsidP="00BD287A">
      <w:pPr>
        <w:numPr>
          <w:ilvl w:val="3"/>
          <w:numId w:val="38"/>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odbiorcą Pani/Pana danych osobowych mogą być organy kontrolujące WUP;</w:t>
      </w:r>
    </w:p>
    <w:p w14:paraId="4101475B" w14:textId="77777777" w:rsidR="009E3D60" w:rsidRPr="00C97A78" w:rsidRDefault="009E3D60" w:rsidP="00BD287A">
      <w:pPr>
        <w:numPr>
          <w:ilvl w:val="3"/>
          <w:numId w:val="38"/>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Pani/Pana dane osobowe nie będą przekazywane do państwa trzeciego/organizacji międzynarodowej.</w:t>
      </w:r>
    </w:p>
    <w:p w14:paraId="691B3A1C" w14:textId="7AD3C829" w:rsidR="009E3D60" w:rsidRPr="00C97A78" w:rsidRDefault="009E3D60" w:rsidP="00BD287A">
      <w:pPr>
        <w:numPr>
          <w:ilvl w:val="3"/>
          <w:numId w:val="38"/>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Pani/Pana dane osobowe będą przechowywane przez okres po załatwieniu danej sprawy/postępowania, a po tym okresie zgodnie z</w:t>
      </w:r>
      <w:r w:rsidR="001A6FE3" w:rsidRP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terminami archiwizowania określonymi w JRWA dla WUP w</w:t>
      </w:r>
      <w:r w:rsidR="001A6FE3" w:rsidRP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Białymstoku dla danego rodzaju sprawy: 5 lat (zamówienia finansowane ze źródeł krajowych lub innych nie związanych z EFS), 10 lat (zamówienia finansowane z EFS) od zakończenia roku w którym zakończono realizację sprawy lub bezterminowo jeżeli dotyczy dokumentacji projektowej budynku Urzędu.</w:t>
      </w:r>
    </w:p>
    <w:p w14:paraId="54912C06" w14:textId="77777777" w:rsidR="009E3D60" w:rsidRPr="00C97A78" w:rsidRDefault="009E3D60" w:rsidP="00BD287A">
      <w:pPr>
        <w:numPr>
          <w:ilvl w:val="3"/>
          <w:numId w:val="38"/>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posiada Pani/Pan prawo dostępu do treści swoich danych oraz prawo ich usunięcia, ograniczenia przetwarzania, prawo wniesienia sprzeciwu;</w:t>
      </w:r>
    </w:p>
    <w:p w14:paraId="6052B293" w14:textId="77777777" w:rsidR="009E3D60" w:rsidRPr="00C97A78" w:rsidRDefault="009E3D60" w:rsidP="00BD287A">
      <w:pPr>
        <w:numPr>
          <w:ilvl w:val="3"/>
          <w:numId w:val="38"/>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 xml:space="preserve">ma Pan/Pani prawo wniesienia skargi do organu nadzorczego Prezesa Urzędu Ochrony Danych Osobowych; </w:t>
      </w:r>
    </w:p>
    <w:p w14:paraId="5F99ADC8" w14:textId="77777777" w:rsidR="009E3D60" w:rsidRPr="00C97A78" w:rsidRDefault="009E3D60" w:rsidP="00BD287A">
      <w:pPr>
        <w:numPr>
          <w:ilvl w:val="3"/>
          <w:numId w:val="38"/>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Pani / Pana dane, kategorie odnośnych danych osobowych: imię nazwisko, dane do kontaktu, doświadczenie zawodowe zostały uzyskane przez administratora od uczestnika zamówienia;</w:t>
      </w:r>
    </w:p>
    <w:p w14:paraId="25ACBF94" w14:textId="497360D9" w:rsidR="009E3D60" w:rsidRPr="00C97A78" w:rsidRDefault="009E3D60" w:rsidP="00BD287A">
      <w:pPr>
        <w:numPr>
          <w:ilvl w:val="3"/>
          <w:numId w:val="38"/>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Pani/Pana dane nie będą przetwarzane w sposób zautomatyzowany w</w:t>
      </w:r>
      <w:r w:rsidR="001A6FE3" w:rsidRP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tym również w formie profilowania.</w:t>
      </w:r>
    </w:p>
    <w:p w14:paraId="6F3E5626" w14:textId="77777777" w:rsidR="009E3D60" w:rsidRPr="00C97A78" w:rsidRDefault="009E3D60" w:rsidP="00BD287A">
      <w:pPr>
        <w:numPr>
          <w:ilvl w:val="0"/>
          <w:numId w:val="33"/>
        </w:numPr>
        <w:autoSpaceDE w:val="0"/>
        <w:autoSpaceDN w:val="0"/>
        <w:adjustRightInd w:val="0"/>
        <w:spacing w:before="200"/>
        <w:ind w:left="284" w:hanging="284"/>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Inne informacje:</w:t>
      </w:r>
    </w:p>
    <w:p w14:paraId="457BD149" w14:textId="77777777" w:rsidR="009E3D60" w:rsidRPr="00C97A78" w:rsidRDefault="009E3D60" w:rsidP="00BD287A">
      <w:pPr>
        <w:numPr>
          <w:ilvl w:val="1"/>
          <w:numId w:val="34"/>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 xml:space="preserve">Wykonawca może złożyć tylko jedną ofertę. </w:t>
      </w:r>
    </w:p>
    <w:p w14:paraId="3A18C37F" w14:textId="77777777" w:rsidR="009E3D60" w:rsidRPr="00C97A78" w:rsidRDefault="009E3D60" w:rsidP="00BD287A">
      <w:pPr>
        <w:numPr>
          <w:ilvl w:val="1"/>
          <w:numId w:val="34"/>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Zamawiający nie dopuszcza składania ofert częściowych.</w:t>
      </w:r>
    </w:p>
    <w:p w14:paraId="6310C124" w14:textId="77777777" w:rsidR="009E3D60" w:rsidRPr="00C97A78" w:rsidRDefault="009E3D60" w:rsidP="00BD287A">
      <w:pPr>
        <w:numPr>
          <w:ilvl w:val="1"/>
          <w:numId w:val="34"/>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 xml:space="preserve">W przypadku, gdy okaże się, że wykonawca, którego oferta została wybrana, będzie uchylał się od zawarcia umowy, Zamawiający może wybrać ofertę </w:t>
      </w:r>
      <w:r w:rsidRPr="00C97A78">
        <w:rPr>
          <w:rFonts w:ascii="Verdana" w:eastAsia="Times New Roman" w:hAnsi="Verdana" w:cs="Times New Roman"/>
          <w:bCs/>
          <w:color w:val="000000"/>
          <w:lang w:eastAsia="pl-PL"/>
        </w:rPr>
        <w:lastRenderedPageBreak/>
        <w:t>najkorzystniejszą spośród pozostałych ofert, bez przeprowadzania ich ponownej oceny.</w:t>
      </w:r>
    </w:p>
    <w:p w14:paraId="14CE7266" w14:textId="77777777" w:rsidR="009E3D60" w:rsidRPr="00C97A78" w:rsidRDefault="009E3D60" w:rsidP="00BD287A">
      <w:pPr>
        <w:numPr>
          <w:ilvl w:val="1"/>
          <w:numId w:val="34"/>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Zamawiający zastrzega prawo do unieważnienia zapytania bez podawania przyczyny.</w:t>
      </w:r>
    </w:p>
    <w:p w14:paraId="4F07713F" w14:textId="77777777" w:rsidR="009E3D60" w:rsidRPr="00C97A78" w:rsidRDefault="009E3D60" w:rsidP="00BD287A">
      <w:pPr>
        <w:numPr>
          <w:ilvl w:val="1"/>
          <w:numId w:val="34"/>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Wykonawca może, przed upływem terminu do składania ofert, zmienić lub wycofać ofertę. Zmiana, jak i wycofanie oferty, wymaga zachowania formy pisemnej.</w:t>
      </w:r>
    </w:p>
    <w:p w14:paraId="6B904E95" w14:textId="31B86AE3" w:rsidR="009E3D60" w:rsidRPr="00C97A78" w:rsidRDefault="009E3D60" w:rsidP="00BD287A">
      <w:pPr>
        <w:numPr>
          <w:ilvl w:val="1"/>
          <w:numId w:val="34"/>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Przygotowując ofertę, wykonawca winien dokładnie zapoznać się z</w:t>
      </w:r>
      <w:r w:rsidR="001A6FE3" w:rsidRPr="00C97A78">
        <w:rPr>
          <w:rFonts w:ascii="Verdana" w:eastAsia="Times New Roman" w:hAnsi="Verdana" w:cs="Times New Roman"/>
          <w:bCs/>
          <w:color w:val="000000"/>
          <w:lang w:eastAsia="pl-PL"/>
        </w:rPr>
        <w:t> </w:t>
      </w:r>
      <w:r w:rsidRPr="00C97A78">
        <w:rPr>
          <w:rFonts w:ascii="Verdana" w:eastAsia="Times New Roman" w:hAnsi="Verdana" w:cs="Times New Roman"/>
          <w:bCs/>
          <w:color w:val="000000"/>
          <w:lang w:eastAsia="pl-PL"/>
        </w:rPr>
        <w:t>zawartością wszystkich dokumentów składających się na zapytanie, które należy odczytywać wraz z ewentualnymi modyfikacjami i zmianami wnoszonymi przez Zamawiającego.</w:t>
      </w:r>
    </w:p>
    <w:p w14:paraId="1A239C06" w14:textId="77777777" w:rsidR="009E3D60" w:rsidRPr="00C97A78" w:rsidRDefault="009E3D60" w:rsidP="00BD287A">
      <w:pPr>
        <w:numPr>
          <w:ilvl w:val="1"/>
          <w:numId w:val="34"/>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Oferta musi być sporządzona w języku polskim.</w:t>
      </w:r>
    </w:p>
    <w:p w14:paraId="63254940" w14:textId="77777777" w:rsidR="009E3D60" w:rsidRPr="00C97A78" w:rsidRDefault="009E3D60" w:rsidP="00BD287A">
      <w:pPr>
        <w:numPr>
          <w:ilvl w:val="1"/>
          <w:numId w:val="34"/>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Ofertę składa się, pod rygorem nieważności, w formie pisemnej.</w:t>
      </w:r>
    </w:p>
    <w:p w14:paraId="2878097F" w14:textId="77777777" w:rsidR="009E3D60" w:rsidRPr="00C97A78" w:rsidRDefault="009E3D60" w:rsidP="00BD287A">
      <w:pPr>
        <w:numPr>
          <w:ilvl w:val="1"/>
          <w:numId w:val="34"/>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Wszelkie koszty związane z przygotowaniem oferty ponosi składający ofertę.</w:t>
      </w:r>
    </w:p>
    <w:p w14:paraId="20112089" w14:textId="77777777" w:rsidR="009E3D60" w:rsidRPr="00C97A78" w:rsidRDefault="009E3D60" w:rsidP="00BD287A">
      <w:pPr>
        <w:numPr>
          <w:ilvl w:val="1"/>
          <w:numId w:val="34"/>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Treść oferty musi odpowiadać treści zapytania ofertowego.</w:t>
      </w:r>
    </w:p>
    <w:p w14:paraId="4C19E19D" w14:textId="77777777" w:rsidR="009E3D60" w:rsidRPr="00C97A78" w:rsidRDefault="009E3D60" w:rsidP="00BD287A">
      <w:pPr>
        <w:numPr>
          <w:ilvl w:val="1"/>
          <w:numId w:val="34"/>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Oferta powinna być napisana pismem maszynowym, komputerowym albo ręcznym w sposób czytelny, pismem czytelnym.</w:t>
      </w:r>
    </w:p>
    <w:p w14:paraId="17F12692" w14:textId="77777777" w:rsidR="009E3D60" w:rsidRPr="00C97A78" w:rsidRDefault="009E3D60" w:rsidP="00BD287A">
      <w:pPr>
        <w:numPr>
          <w:ilvl w:val="1"/>
          <w:numId w:val="34"/>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Zamawiający zwróci Wykonawcom oferty, które wpłynęły po terminie składania ofert.</w:t>
      </w:r>
    </w:p>
    <w:p w14:paraId="19615D0C" w14:textId="77777777" w:rsidR="009E3D60" w:rsidRPr="00C97A78" w:rsidRDefault="009E3D60" w:rsidP="00BD287A">
      <w:pPr>
        <w:numPr>
          <w:ilvl w:val="1"/>
          <w:numId w:val="34"/>
        </w:numPr>
        <w:autoSpaceDE w:val="0"/>
        <w:autoSpaceDN w:val="0"/>
        <w:adjustRightInd w:val="0"/>
        <w:spacing w:after="0"/>
        <w:ind w:left="426" w:hanging="426"/>
        <w:rPr>
          <w:rFonts w:ascii="Verdana" w:eastAsia="Times New Roman" w:hAnsi="Verdana" w:cs="Times New Roman"/>
          <w:bCs/>
          <w:color w:val="000000"/>
          <w:lang w:eastAsia="pl-PL"/>
        </w:rPr>
      </w:pPr>
      <w:r w:rsidRPr="00C97A78">
        <w:rPr>
          <w:rFonts w:ascii="Verdana" w:eastAsia="Times New Roman" w:hAnsi="Verdana" w:cs="Times New Roman"/>
          <w:bCs/>
          <w:color w:val="000000"/>
          <w:lang w:eastAsia="pl-PL"/>
        </w:rPr>
        <w:t>Osoby do kontaktu: Karol Palak, tel. 85 74 97 263,</w:t>
      </w:r>
    </w:p>
    <w:p w14:paraId="473B5D11" w14:textId="77777777" w:rsidR="009E3D60" w:rsidRPr="00C97A78" w:rsidRDefault="009E3D60" w:rsidP="009E3D60">
      <w:pPr>
        <w:autoSpaceDE w:val="0"/>
        <w:autoSpaceDN w:val="0"/>
        <w:adjustRightInd w:val="0"/>
        <w:spacing w:after="240"/>
        <w:ind w:left="1276" w:firstLine="1134"/>
        <w:jc w:val="both"/>
        <w:rPr>
          <w:rFonts w:ascii="Verdana" w:hAnsi="Verdana" w:cs="Times New Roman"/>
          <w:bCs/>
        </w:rPr>
      </w:pPr>
      <w:r w:rsidRPr="00C97A78">
        <w:rPr>
          <w:rFonts w:ascii="Verdana" w:eastAsia="Times New Roman" w:hAnsi="Verdana" w:cs="Times New Roman"/>
          <w:bCs/>
          <w:color w:val="000000"/>
          <w:lang w:eastAsia="pl-PL"/>
        </w:rPr>
        <w:t>Agata Jabłońska, tel. 85 74 97 258</w:t>
      </w:r>
    </w:p>
    <w:p w14:paraId="5C146960" w14:textId="77777777" w:rsidR="009E3D60" w:rsidRPr="00C97A78" w:rsidRDefault="009E3D60" w:rsidP="00F22E3F">
      <w:pPr>
        <w:autoSpaceDE w:val="0"/>
        <w:autoSpaceDN w:val="0"/>
        <w:adjustRightInd w:val="0"/>
        <w:spacing w:before="480" w:after="120"/>
        <w:ind w:firstLine="5103"/>
        <w:jc w:val="both"/>
        <w:rPr>
          <w:rFonts w:ascii="Verdana" w:eastAsia="Times New Roman" w:hAnsi="Verdana" w:cs="Times New Roman"/>
          <w:color w:val="000000"/>
          <w:lang w:eastAsia="pl-PL"/>
        </w:rPr>
      </w:pPr>
      <w:r w:rsidRPr="00C97A78">
        <w:rPr>
          <w:rFonts w:ascii="Verdana" w:eastAsia="Times New Roman" w:hAnsi="Verdana" w:cs="Times New Roman"/>
          <w:color w:val="000000"/>
          <w:lang w:eastAsia="pl-PL"/>
        </w:rPr>
        <w:t>Z poważaniem,</w:t>
      </w:r>
    </w:p>
    <w:p w14:paraId="7EE33526" w14:textId="77777777" w:rsidR="00F22E3F" w:rsidRPr="00C97A78" w:rsidRDefault="00F22E3F" w:rsidP="00F22E3F">
      <w:pPr>
        <w:pStyle w:val="Tytu"/>
        <w:ind w:left="2977"/>
        <w:rPr>
          <w:sz w:val="22"/>
          <w:szCs w:val="22"/>
        </w:rPr>
      </w:pPr>
      <w:r w:rsidRPr="00C97A78">
        <w:rPr>
          <w:sz w:val="22"/>
          <w:szCs w:val="22"/>
        </w:rPr>
        <w:t xml:space="preserve">Tomasz Szeweluk </w:t>
      </w:r>
    </w:p>
    <w:p w14:paraId="2BE16536" w14:textId="77777777" w:rsidR="00F22E3F" w:rsidRPr="00C97A78" w:rsidRDefault="00F22E3F" w:rsidP="00F22E3F">
      <w:pPr>
        <w:pStyle w:val="Tytu"/>
        <w:ind w:left="2977"/>
        <w:rPr>
          <w:sz w:val="22"/>
          <w:szCs w:val="22"/>
        </w:rPr>
      </w:pPr>
      <w:r w:rsidRPr="00C97A78">
        <w:rPr>
          <w:sz w:val="22"/>
          <w:szCs w:val="22"/>
        </w:rPr>
        <w:t xml:space="preserve">Dyrektor </w:t>
      </w:r>
    </w:p>
    <w:p w14:paraId="281FE68A" w14:textId="77777777" w:rsidR="00F22E3F" w:rsidRPr="00C97A78" w:rsidRDefault="00F22E3F" w:rsidP="00F22E3F">
      <w:pPr>
        <w:pStyle w:val="Tytu"/>
        <w:ind w:left="2977"/>
        <w:rPr>
          <w:sz w:val="22"/>
          <w:szCs w:val="22"/>
        </w:rPr>
      </w:pPr>
      <w:r w:rsidRPr="00C97A78">
        <w:rPr>
          <w:sz w:val="22"/>
          <w:szCs w:val="22"/>
        </w:rPr>
        <w:t xml:space="preserve">Wojewódzkiego Urzędu Pracy </w:t>
      </w:r>
    </w:p>
    <w:p w14:paraId="3BBCF757" w14:textId="62D1DD33" w:rsidR="00F22E3F" w:rsidRPr="00C97A78" w:rsidRDefault="00F22E3F" w:rsidP="00F22E3F">
      <w:pPr>
        <w:pStyle w:val="Tytu"/>
        <w:ind w:left="2977"/>
        <w:rPr>
          <w:sz w:val="22"/>
          <w:szCs w:val="22"/>
        </w:rPr>
      </w:pPr>
      <w:r w:rsidRPr="00C97A78">
        <w:rPr>
          <w:sz w:val="22"/>
          <w:szCs w:val="22"/>
        </w:rPr>
        <w:t>w Białymstoku</w:t>
      </w:r>
    </w:p>
    <w:p w14:paraId="356C050A" w14:textId="77777777" w:rsidR="009E3D60" w:rsidRPr="00C97A78" w:rsidRDefault="009E3D60" w:rsidP="00F22E3F">
      <w:pPr>
        <w:spacing w:before="1080" w:after="0"/>
        <w:rPr>
          <w:rFonts w:ascii="Verdana" w:eastAsia="Calibri" w:hAnsi="Verdana" w:cs="Times New Roman"/>
          <w:bCs/>
          <w:iCs/>
        </w:rPr>
      </w:pPr>
      <w:r w:rsidRPr="00C97A78">
        <w:rPr>
          <w:rFonts w:ascii="Verdana" w:eastAsia="Calibri" w:hAnsi="Verdana" w:cs="Times New Roman"/>
          <w:bCs/>
          <w:iCs/>
        </w:rPr>
        <w:t>Załączniki:</w:t>
      </w:r>
    </w:p>
    <w:p w14:paraId="0C0A1BDD" w14:textId="77777777" w:rsidR="009E3D60" w:rsidRPr="00C97A78" w:rsidRDefault="009E3D60" w:rsidP="00BD287A">
      <w:pPr>
        <w:pStyle w:val="Akapitzlist"/>
        <w:numPr>
          <w:ilvl w:val="0"/>
          <w:numId w:val="6"/>
        </w:numPr>
        <w:spacing w:after="0"/>
        <w:rPr>
          <w:rFonts w:ascii="Verdana" w:eastAsia="Calibri" w:hAnsi="Verdana" w:cs="Times New Roman"/>
          <w:bCs/>
          <w:iCs/>
        </w:rPr>
      </w:pPr>
      <w:r w:rsidRPr="00C97A78">
        <w:rPr>
          <w:rFonts w:ascii="Verdana" w:eastAsia="Calibri" w:hAnsi="Verdana" w:cs="Times New Roman"/>
          <w:bCs/>
          <w:iCs/>
        </w:rPr>
        <w:t>Załącznik nr 1 – Formularz ofertowy;</w:t>
      </w:r>
    </w:p>
    <w:p w14:paraId="7ADBAED8" w14:textId="77777777" w:rsidR="009E3D60" w:rsidRPr="00C97A78" w:rsidRDefault="009E3D60" w:rsidP="00BD287A">
      <w:pPr>
        <w:pStyle w:val="Akapitzlist"/>
        <w:numPr>
          <w:ilvl w:val="0"/>
          <w:numId w:val="6"/>
        </w:numPr>
        <w:spacing w:after="0"/>
        <w:rPr>
          <w:rFonts w:ascii="Verdana" w:eastAsia="Calibri" w:hAnsi="Verdana" w:cs="Times New Roman"/>
          <w:bCs/>
          <w:iCs/>
        </w:rPr>
      </w:pPr>
      <w:r w:rsidRPr="00C97A78">
        <w:rPr>
          <w:rFonts w:ascii="Verdana" w:eastAsia="Calibri" w:hAnsi="Verdana" w:cs="Times New Roman"/>
          <w:bCs/>
          <w:iCs/>
        </w:rPr>
        <w:t>Załącznik nr 2 – Opis przedmiotu zamówienia ;</w:t>
      </w:r>
    </w:p>
    <w:p w14:paraId="58CF9232" w14:textId="0FC19A6F" w:rsidR="009E3D60" w:rsidRPr="00C97A78" w:rsidRDefault="009E3D60" w:rsidP="00BD287A">
      <w:pPr>
        <w:pStyle w:val="Akapitzlist"/>
        <w:numPr>
          <w:ilvl w:val="0"/>
          <w:numId w:val="6"/>
        </w:numPr>
        <w:spacing w:after="0"/>
        <w:rPr>
          <w:rFonts w:ascii="Verdana" w:eastAsia="Calibri" w:hAnsi="Verdana" w:cs="Times New Roman"/>
          <w:bCs/>
          <w:iCs/>
        </w:rPr>
      </w:pPr>
      <w:r w:rsidRPr="00C97A78">
        <w:rPr>
          <w:rFonts w:ascii="Verdana" w:eastAsia="Calibri" w:hAnsi="Verdana" w:cs="Times New Roman"/>
          <w:bCs/>
          <w:iCs/>
        </w:rPr>
        <w:t>Załącznik nr 2A – Formularz cenowy;</w:t>
      </w:r>
    </w:p>
    <w:p w14:paraId="2E288093" w14:textId="77777777" w:rsidR="009E3D60" w:rsidRPr="00C97A78" w:rsidRDefault="009E3D60" w:rsidP="00BD287A">
      <w:pPr>
        <w:pStyle w:val="Akapitzlist"/>
        <w:numPr>
          <w:ilvl w:val="0"/>
          <w:numId w:val="6"/>
        </w:numPr>
        <w:spacing w:after="0"/>
        <w:rPr>
          <w:rFonts w:ascii="Verdana" w:eastAsia="Calibri" w:hAnsi="Verdana" w:cs="Times New Roman"/>
          <w:bCs/>
          <w:iCs/>
        </w:rPr>
      </w:pPr>
      <w:r w:rsidRPr="00C97A78">
        <w:rPr>
          <w:rFonts w:ascii="Verdana" w:eastAsia="Calibri" w:hAnsi="Verdana" w:cs="Times New Roman"/>
          <w:bCs/>
          <w:iCs/>
        </w:rPr>
        <w:t>Załącznik nr 3 – Wzór umowy;</w:t>
      </w:r>
    </w:p>
    <w:p w14:paraId="62D95D45" w14:textId="77777777" w:rsidR="009E3D60" w:rsidRPr="00C97A78" w:rsidRDefault="009E3D60" w:rsidP="00BD287A">
      <w:pPr>
        <w:pStyle w:val="Akapitzlist"/>
        <w:numPr>
          <w:ilvl w:val="0"/>
          <w:numId w:val="6"/>
        </w:numPr>
        <w:spacing w:after="0"/>
        <w:rPr>
          <w:rFonts w:ascii="Verdana" w:eastAsia="Calibri" w:hAnsi="Verdana" w:cs="Times New Roman"/>
          <w:bCs/>
          <w:iCs/>
        </w:rPr>
      </w:pPr>
      <w:r w:rsidRPr="00C97A78">
        <w:rPr>
          <w:rFonts w:ascii="Verdana" w:eastAsia="Calibri" w:hAnsi="Verdana" w:cs="Times New Roman"/>
          <w:bCs/>
          <w:iCs/>
        </w:rPr>
        <w:t>Załącznik nr 4 – Wykaz usług.</w:t>
      </w:r>
    </w:p>
    <w:p w14:paraId="47DC000D" w14:textId="77777777" w:rsidR="009E3D60" w:rsidRPr="00C97A78" w:rsidRDefault="009E3D60" w:rsidP="009E3D60">
      <w:pPr>
        <w:spacing w:before="720"/>
        <w:jc w:val="both"/>
        <w:rPr>
          <w:rFonts w:ascii="Verdana" w:eastAsiaTheme="majorEastAsia" w:hAnsi="Verdana" w:cs="Times New Roman"/>
          <w:b/>
          <w:bCs/>
        </w:rPr>
      </w:pPr>
      <w:r w:rsidRPr="00C97A78">
        <w:rPr>
          <w:rFonts w:ascii="Verdana" w:hAnsi="Verdana" w:cs="Times New Roman"/>
        </w:rPr>
        <w:br w:type="page"/>
      </w:r>
    </w:p>
    <w:p w14:paraId="5DFAC059" w14:textId="77777777" w:rsidR="009E3D60" w:rsidRPr="00C97A78" w:rsidRDefault="009E3D60" w:rsidP="009E3D60">
      <w:pPr>
        <w:jc w:val="both"/>
        <w:rPr>
          <w:rFonts w:ascii="Verdana" w:hAnsi="Verdana" w:cs="Times New Roman"/>
          <w:lang w:eastAsia="pl-PL"/>
        </w:rPr>
      </w:pPr>
      <w:r w:rsidRPr="00C97A78">
        <w:rPr>
          <w:rFonts w:ascii="Verdana" w:hAnsi="Verdana" w:cs="Times New Roman"/>
          <w:lang w:eastAsia="pl-PL"/>
        </w:rPr>
        <w:lastRenderedPageBreak/>
        <w:t>WAG.261.4.2023</w:t>
      </w:r>
    </w:p>
    <w:p w14:paraId="77B1F710" w14:textId="77777777" w:rsidR="009E3D60" w:rsidRPr="00C97A78" w:rsidRDefault="009E3D60" w:rsidP="00421254">
      <w:pPr>
        <w:jc w:val="right"/>
        <w:rPr>
          <w:rFonts w:ascii="Verdana" w:hAnsi="Verdana" w:cs="Times New Roman"/>
          <w:lang w:eastAsia="pl-PL"/>
        </w:rPr>
      </w:pPr>
      <w:r w:rsidRPr="00C97A78">
        <w:rPr>
          <w:rFonts w:ascii="Verdana" w:hAnsi="Verdana" w:cs="Times New Roman"/>
          <w:lang w:eastAsia="pl-PL"/>
        </w:rPr>
        <w:t>Załącznik nr 1</w:t>
      </w:r>
    </w:p>
    <w:p w14:paraId="01600DC3" w14:textId="77777777" w:rsidR="009E3D60" w:rsidRPr="00C97A78" w:rsidRDefault="009E3D60" w:rsidP="009E3D60">
      <w:pPr>
        <w:spacing w:after="0"/>
        <w:jc w:val="both"/>
        <w:rPr>
          <w:rFonts w:ascii="Verdana" w:eastAsia="Times New Roman" w:hAnsi="Verdana" w:cs="Times New Roman"/>
          <w:lang w:eastAsia="pl-PL"/>
        </w:rPr>
      </w:pPr>
      <w:r w:rsidRPr="00C97A78">
        <w:rPr>
          <w:rFonts w:ascii="Verdana" w:eastAsia="Times New Roman" w:hAnsi="Verdana" w:cs="Times New Roman"/>
          <w:lang w:eastAsia="pl-PL"/>
        </w:rPr>
        <w:t>….……………………………..</w:t>
      </w:r>
    </w:p>
    <w:p w14:paraId="5CFCA983" w14:textId="77777777" w:rsidR="009E3D60" w:rsidRPr="00C97A78" w:rsidRDefault="009E3D60" w:rsidP="009E3D60">
      <w:pPr>
        <w:spacing w:after="0"/>
        <w:jc w:val="both"/>
        <w:rPr>
          <w:rFonts w:ascii="Verdana" w:eastAsia="Times New Roman" w:hAnsi="Verdana" w:cs="Times New Roman"/>
          <w:lang w:val="x-none" w:eastAsia="x-none"/>
        </w:rPr>
      </w:pPr>
      <w:r w:rsidRPr="00C97A78">
        <w:rPr>
          <w:rFonts w:ascii="Verdana" w:eastAsia="Times New Roman" w:hAnsi="Verdana" w:cs="Times New Roman"/>
          <w:lang w:eastAsia="x-none"/>
        </w:rPr>
        <w:t>Nazwa</w:t>
      </w:r>
      <w:r w:rsidRPr="00C97A78">
        <w:rPr>
          <w:rFonts w:ascii="Verdana" w:eastAsia="Times New Roman" w:hAnsi="Verdana" w:cs="Times New Roman"/>
          <w:lang w:val="x-none" w:eastAsia="x-none"/>
        </w:rPr>
        <w:t xml:space="preserve"> Wykonawcy</w:t>
      </w:r>
    </w:p>
    <w:p w14:paraId="63FFDEDB" w14:textId="77777777" w:rsidR="009E3D60" w:rsidRPr="00C97A78" w:rsidRDefault="009E3D60" w:rsidP="009E3D60">
      <w:pPr>
        <w:spacing w:after="0"/>
        <w:jc w:val="both"/>
        <w:rPr>
          <w:rFonts w:ascii="Verdana" w:eastAsia="Times New Roman" w:hAnsi="Verdana" w:cs="Times New Roman"/>
          <w:lang w:val="x-none" w:eastAsia="x-none"/>
        </w:rPr>
      </w:pPr>
      <w:r w:rsidRPr="00C97A78">
        <w:rPr>
          <w:rFonts w:ascii="Verdana" w:eastAsia="Times New Roman" w:hAnsi="Verdana" w:cs="Times New Roman"/>
          <w:lang w:val="x-none" w:eastAsia="x-none"/>
        </w:rPr>
        <w:t>…………………………………</w:t>
      </w:r>
    </w:p>
    <w:p w14:paraId="6A155BCF" w14:textId="77777777" w:rsidR="009E3D60" w:rsidRPr="00C97A78" w:rsidRDefault="009E3D60" w:rsidP="009E3D60">
      <w:pPr>
        <w:spacing w:after="0"/>
        <w:jc w:val="both"/>
        <w:rPr>
          <w:rFonts w:ascii="Verdana" w:eastAsia="Times New Roman" w:hAnsi="Verdana" w:cs="Times New Roman"/>
          <w:lang w:val="x-none" w:eastAsia="x-none"/>
        </w:rPr>
      </w:pPr>
      <w:r w:rsidRPr="00C97A78">
        <w:rPr>
          <w:rFonts w:ascii="Verdana" w:eastAsia="Times New Roman" w:hAnsi="Verdana" w:cs="Times New Roman"/>
          <w:lang w:val="x-none" w:eastAsia="x-none"/>
        </w:rPr>
        <w:t>…………………………………</w:t>
      </w:r>
    </w:p>
    <w:p w14:paraId="507015C0" w14:textId="77777777" w:rsidR="009E3D60" w:rsidRPr="00C97A78" w:rsidRDefault="009E3D60" w:rsidP="009E3D60">
      <w:pPr>
        <w:spacing w:after="0"/>
        <w:jc w:val="both"/>
        <w:rPr>
          <w:rFonts w:ascii="Verdana" w:eastAsia="Times New Roman" w:hAnsi="Verdana" w:cs="Times New Roman"/>
          <w:lang w:val="x-none" w:eastAsia="x-none"/>
        </w:rPr>
      </w:pPr>
      <w:r w:rsidRPr="00C97A78">
        <w:rPr>
          <w:rFonts w:ascii="Verdana" w:eastAsia="Times New Roman" w:hAnsi="Verdana" w:cs="Times New Roman"/>
          <w:lang w:val="x-none" w:eastAsia="x-none"/>
        </w:rPr>
        <w:t>Adres</w:t>
      </w:r>
    </w:p>
    <w:p w14:paraId="76FF42C2" w14:textId="1343D543" w:rsidR="009E3D60" w:rsidRPr="00C97A78" w:rsidRDefault="00D029E9" w:rsidP="009E3D60">
      <w:pPr>
        <w:pStyle w:val="Nagwek1"/>
        <w:jc w:val="center"/>
        <w:rPr>
          <w:rFonts w:ascii="Verdana" w:eastAsia="Times New Roman" w:hAnsi="Verdana" w:cs="Times New Roman"/>
          <w:color w:val="auto"/>
          <w:sz w:val="22"/>
          <w:szCs w:val="22"/>
        </w:rPr>
      </w:pPr>
      <w:r w:rsidRPr="00C97A78">
        <w:rPr>
          <w:rFonts w:ascii="Verdana" w:eastAsia="Times New Roman" w:hAnsi="Verdana" w:cs="Times New Roman"/>
          <w:color w:val="auto"/>
          <w:sz w:val="22"/>
          <w:szCs w:val="22"/>
        </w:rPr>
        <w:t>Formularz ofertowy</w:t>
      </w:r>
    </w:p>
    <w:p w14:paraId="39B10EC7" w14:textId="77777777" w:rsidR="009E3D60" w:rsidRPr="00C97A78" w:rsidRDefault="009E3D60" w:rsidP="00BD287A">
      <w:pPr>
        <w:spacing w:before="480" w:after="0"/>
        <w:rPr>
          <w:rFonts w:ascii="Verdana" w:eastAsia="Times New Roman" w:hAnsi="Verdana" w:cs="Times New Roman"/>
          <w:lang w:eastAsia="x-none"/>
        </w:rPr>
      </w:pPr>
      <w:r w:rsidRPr="00C97A78">
        <w:rPr>
          <w:rFonts w:ascii="Verdana" w:eastAsia="Times New Roman" w:hAnsi="Verdana" w:cs="Times New Roman"/>
          <w:lang w:val="x-none" w:eastAsia="x-none"/>
        </w:rPr>
        <w:t>Odpowiadając na zaproszenie do złożenia oferty na wykonanie przedmiotu zamówienia w</w:t>
      </w:r>
      <w:r w:rsidRPr="00C97A78">
        <w:rPr>
          <w:rFonts w:ascii="Verdana" w:eastAsia="Times New Roman" w:hAnsi="Verdana" w:cs="Times New Roman"/>
          <w:lang w:eastAsia="x-none"/>
        </w:rPr>
        <w:t> </w:t>
      </w:r>
      <w:r w:rsidRPr="00C97A78">
        <w:rPr>
          <w:rFonts w:ascii="Verdana" w:eastAsia="Times New Roman" w:hAnsi="Verdana" w:cs="Times New Roman"/>
          <w:bCs/>
          <w:lang w:val="x-none" w:eastAsia="x-none"/>
        </w:rPr>
        <w:t xml:space="preserve">postępowaniu </w:t>
      </w:r>
      <w:r w:rsidRPr="00C97A78">
        <w:rPr>
          <w:rFonts w:ascii="Verdana" w:eastAsia="Times New Roman" w:hAnsi="Verdana" w:cs="Times New Roman"/>
          <w:lang w:eastAsia="x-none"/>
        </w:rPr>
        <w:t xml:space="preserve">na świadczenie usług pocztowych dla Wojewódzkiego Urzędu Pracy w Białymstoku </w:t>
      </w:r>
      <w:r w:rsidRPr="00C97A78">
        <w:rPr>
          <w:rFonts w:ascii="Verdana" w:eastAsia="Times New Roman" w:hAnsi="Verdana" w:cs="Times New Roman"/>
          <w:lang w:val="x-none" w:eastAsia="x-none"/>
        </w:rPr>
        <w:t>oferuję wykonanie</w:t>
      </w:r>
      <w:r w:rsidRPr="00C97A78">
        <w:rPr>
          <w:rFonts w:ascii="Verdana" w:eastAsia="Times New Roman" w:hAnsi="Verdana" w:cs="Times New Roman"/>
          <w:lang w:eastAsia="x-none"/>
        </w:rPr>
        <w:t xml:space="preserve"> całości</w:t>
      </w:r>
      <w:r w:rsidRPr="00C97A78">
        <w:rPr>
          <w:rFonts w:ascii="Verdana" w:eastAsia="Times New Roman" w:hAnsi="Verdana" w:cs="Times New Roman"/>
          <w:lang w:val="x-none" w:eastAsia="x-none"/>
        </w:rPr>
        <w:t xml:space="preserve"> przedmiotu zamówienia</w:t>
      </w:r>
      <w:r w:rsidRPr="00C97A78">
        <w:rPr>
          <w:rFonts w:ascii="Verdana" w:eastAsia="Times New Roman" w:hAnsi="Verdana" w:cs="Times New Roman"/>
          <w:lang w:eastAsia="x-none"/>
        </w:rPr>
        <w:t>,</w:t>
      </w:r>
      <w:r w:rsidRPr="00C97A78">
        <w:rPr>
          <w:rFonts w:ascii="Verdana" w:eastAsia="Times New Roman" w:hAnsi="Verdana" w:cs="Times New Roman"/>
          <w:lang w:val="x-none" w:eastAsia="x-none"/>
        </w:rPr>
        <w:t xml:space="preserve"> </w:t>
      </w:r>
      <w:r w:rsidRPr="00C97A78">
        <w:rPr>
          <w:rFonts w:ascii="Verdana" w:eastAsia="Times New Roman" w:hAnsi="Verdana" w:cs="Times New Roman"/>
          <w:lang w:eastAsia="x-none"/>
        </w:rPr>
        <w:t xml:space="preserve">w łącznej kwocie </w:t>
      </w:r>
    </w:p>
    <w:p w14:paraId="5890BD56" w14:textId="77777777" w:rsidR="009E3D60" w:rsidRPr="00C97A78" w:rsidRDefault="009E3D60" w:rsidP="00BD287A">
      <w:pPr>
        <w:spacing w:after="0"/>
        <w:rPr>
          <w:rFonts w:ascii="Verdana" w:eastAsia="Calibri" w:hAnsi="Verdana" w:cs="Times New Roman"/>
        </w:rPr>
      </w:pPr>
      <w:r w:rsidRPr="00C97A78">
        <w:rPr>
          <w:rFonts w:ascii="Verdana" w:eastAsia="Times New Roman" w:hAnsi="Verdana" w:cs="Times New Roman"/>
          <w:lang w:eastAsia="x-none"/>
        </w:rPr>
        <w:t>brutto</w:t>
      </w:r>
      <w:r w:rsidRPr="00C97A78">
        <w:rPr>
          <w:rFonts w:ascii="Verdana" w:eastAsia="Times New Roman" w:hAnsi="Verdana" w:cs="Times New Roman"/>
          <w:lang w:val="x-none" w:eastAsia="x-none"/>
        </w:rPr>
        <w:t>:</w:t>
      </w:r>
      <w:r w:rsidRPr="00C97A78">
        <w:rPr>
          <w:rFonts w:ascii="Verdana" w:eastAsia="Calibri" w:hAnsi="Verdana" w:cs="Times New Roman"/>
        </w:rPr>
        <w:t xml:space="preserve"> ………..…. złotych (słownie złotych: ….........................................). </w:t>
      </w:r>
    </w:p>
    <w:p w14:paraId="43BC6C4D" w14:textId="77777777" w:rsidR="009E3D60" w:rsidRPr="00C97A78" w:rsidRDefault="009E3D60" w:rsidP="00BD287A">
      <w:pPr>
        <w:spacing w:after="0"/>
        <w:rPr>
          <w:rFonts w:ascii="Verdana" w:eastAsia="Times New Roman" w:hAnsi="Verdana" w:cs="Times New Roman"/>
          <w:lang w:eastAsia="x-none"/>
        </w:rPr>
      </w:pPr>
      <w:r w:rsidRPr="00C97A78">
        <w:rPr>
          <w:rFonts w:ascii="Verdana" w:eastAsia="Times New Roman" w:hAnsi="Verdana" w:cs="Times New Roman"/>
          <w:lang w:eastAsia="x-none"/>
        </w:rPr>
        <w:t>w tym:</w:t>
      </w:r>
    </w:p>
    <w:p w14:paraId="2E939A91" w14:textId="77777777" w:rsidR="009E3D60" w:rsidRPr="00C97A78" w:rsidRDefault="009E3D60" w:rsidP="00BD287A">
      <w:pPr>
        <w:spacing w:after="0"/>
        <w:ind w:left="426" w:hanging="426"/>
        <w:rPr>
          <w:rFonts w:ascii="Verdana" w:eastAsia="Times New Roman" w:hAnsi="Verdana" w:cs="Times New Roman"/>
          <w:lang w:eastAsia="x-none"/>
        </w:rPr>
      </w:pPr>
      <w:r w:rsidRPr="00C97A78">
        <w:rPr>
          <w:rFonts w:ascii="Verdana" w:eastAsia="Times New Roman" w:hAnsi="Verdana" w:cs="Times New Roman"/>
          <w:lang w:val="x-none" w:eastAsia="x-none"/>
        </w:rPr>
        <w:t>Niniejszym oświadczam, iż</w:t>
      </w:r>
      <w:r w:rsidRPr="00C97A78">
        <w:rPr>
          <w:rFonts w:ascii="Verdana" w:eastAsia="Times New Roman" w:hAnsi="Verdana" w:cs="Times New Roman"/>
          <w:lang w:eastAsia="x-none"/>
        </w:rPr>
        <w:t>:</w:t>
      </w:r>
    </w:p>
    <w:p w14:paraId="6F9D8949" w14:textId="77777777" w:rsidR="009E3D60" w:rsidRPr="00C97A78" w:rsidRDefault="009E3D60" w:rsidP="00BD287A">
      <w:pPr>
        <w:numPr>
          <w:ilvl w:val="3"/>
          <w:numId w:val="10"/>
        </w:numPr>
        <w:tabs>
          <w:tab w:val="num" w:pos="426"/>
          <w:tab w:val="num" w:pos="786"/>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Oświadczamy, iż przedmiot zamówienia zostanie wykonany w terminie określonym w zapytaniu i umowie.</w:t>
      </w:r>
    </w:p>
    <w:p w14:paraId="09A8A2D8" w14:textId="77777777" w:rsidR="009E3D60" w:rsidRPr="00C97A78" w:rsidRDefault="009E3D60" w:rsidP="00BD287A">
      <w:pPr>
        <w:numPr>
          <w:ilvl w:val="3"/>
          <w:numId w:val="10"/>
        </w:numPr>
        <w:tabs>
          <w:tab w:val="num" w:pos="360"/>
          <w:tab w:val="num" w:pos="786"/>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W ofercie cenowej zostały uwzględnione wszystkie koszty wykonania Zamówienia oraz wszystkie opłaty i podatki w wysokości określonej aktualnie obowiązującymi przepisami prawa.</w:t>
      </w:r>
    </w:p>
    <w:p w14:paraId="257BEC8C" w14:textId="77777777" w:rsidR="009E3D60" w:rsidRPr="00C97A78" w:rsidRDefault="009E3D60" w:rsidP="00BD287A">
      <w:pPr>
        <w:numPr>
          <w:ilvl w:val="3"/>
          <w:numId w:val="10"/>
        </w:numPr>
        <w:tabs>
          <w:tab w:val="num" w:pos="360"/>
          <w:tab w:val="num" w:pos="786"/>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Oświadczamy, że zapoznaliśmy się ze wszystkim warunkami zamówienia oraz załącznikami do zapytania i nie wnosimy zastrzeżeń oraz przyjmujemy warunki w nich zawarte.</w:t>
      </w:r>
    </w:p>
    <w:p w14:paraId="1E2E738E" w14:textId="77777777" w:rsidR="009E3D60" w:rsidRPr="00C97A78" w:rsidRDefault="009E3D60" w:rsidP="00BD287A">
      <w:pPr>
        <w:numPr>
          <w:ilvl w:val="3"/>
          <w:numId w:val="10"/>
        </w:numPr>
        <w:tabs>
          <w:tab w:val="num" w:pos="360"/>
          <w:tab w:val="num" w:pos="786"/>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Oświadczamy, że posiadamy odpowiednią wiedzę i doświadczenie oraz dysponujemy potencjałem technicznym oraz osobami zdolnymi do wykonania zamówienia.</w:t>
      </w:r>
    </w:p>
    <w:p w14:paraId="7713C701" w14:textId="77777777" w:rsidR="009E3D60" w:rsidRPr="00C97A78" w:rsidRDefault="009E3D60" w:rsidP="00BD287A">
      <w:pPr>
        <w:numPr>
          <w:ilvl w:val="3"/>
          <w:numId w:val="10"/>
        </w:numPr>
        <w:tabs>
          <w:tab w:val="num" w:pos="360"/>
          <w:tab w:val="num" w:pos="786"/>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Oświadczamy, że projekt umowy (Załącznik nr 3) został przez nas zaakceptowany i zobowiązujemy się w przypadku wyboru naszej oferty do zawarcia umowy w miejscu i terminie wskazanym przez Zamawiającego.</w:t>
      </w:r>
    </w:p>
    <w:p w14:paraId="4CC668F3" w14:textId="77777777" w:rsidR="009E3D60" w:rsidRPr="00C97A78" w:rsidRDefault="009E3D60" w:rsidP="00BD287A">
      <w:pPr>
        <w:numPr>
          <w:ilvl w:val="3"/>
          <w:numId w:val="10"/>
        </w:numPr>
        <w:tabs>
          <w:tab w:val="num" w:pos="360"/>
          <w:tab w:val="num" w:pos="786"/>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Zobowiązujemy się w przypadku przyznania nam zamówienia do jego zrealizowania w ramach ceny ofertowej.</w:t>
      </w:r>
    </w:p>
    <w:p w14:paraId="72B50838" w14:textId="684FC76C" w:rsidR="009E3D60" w:rsidRPr="00C97A78" w:rsidRDefault="009E3D60" w:rsidP="00BD287A">
      <w:pPr>
        <w:numPr>
          <w:ilvl w:val="3"/>
          <w:numId w:val="10"/>
        </w:numPr>
        <w:tabs>
          <w:tab w:val="num" w:pos="360"/>
          <w:tab w:val="num" w:pos="786"/>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Oświadczamy pod groźbą odpowiedzialności karnej, iż załączone do oferty dokumenty opisują stan faktyczny, aktualny na dzień otwarcia ofert</w:t>
      </w:r>
      <w:r w:rsidR="00C97A78">
        <w:rPr>
          <w:rFonts w:ascii="Verdana" w:eastAsia="Times New Roman" w:hAnsi="Verdana" w:cs="Times New Roman"/>
          <w:lang w:eastAsia="pl-PL"/>
        </w:rPr>
        <w:t xml:space="preserve"> </w:t>
      </w:r>
      <w:r w:rsidRPr="00C97A78">
        <w:rPr>
          <w:rFonts w:ascii="Verdana" w:eastAsia="Times New Roman" w:hAnsi="Verdana" w:cs="Times New Roman"/>
          <w:lang w:eastAsia="pl-PL"/>
        </w:rPr>
        <w:t>(art.</w:t>
      </w:r>
      <w:r w:rsidR="00C97A78">
        <w:rPr>
          <w:rFonts w:ascii="Verdana" w:eastAsia="Times New Roman" w:hAnsi="Verdana" w:cs="Times New Roman"/>
          <w:lang w:eastAsia="pl-PL"/>
        </w:rPr>
        <w:t> </w:t>
      </w:r>
      <w:r w:rsidRPr="00C97A78">
        <w:rPr>
          <w:rFonts w:ascii="Verdana" w:eastAsia="Times New Roman" w:hAnsi="Verdana" w:cs="Times New Roman"/>
          <w:lang w:eastAsia="pl-PL"/>
        </w:rPr>
        <w:t>233</w:t>
      </w:r>
      <w:r w:rsidR="00C97A78">
        <w:rPr>
          <w:rFonts w:ascii="Verdana" w:eastAsia="Times New Roman" w:hAnsi="Verdana" w:cs="Times New Roman"/>
          <w:lang w:eastAsia="pl-PL"/>
        </w:rPr>
        <w:t> </w:t>
      </w:r>
      <w:r w:rsidRPr="00C97A78">
        <w:rPr>
          <w:rFonts w:ascii="Verdana" w:eastAsia="Times New Roman" w:hAnsi="Verdana" w:cs="Times New Roman"/>
          <w:lang w:eastAsia="pl-PL"/>
        </w:rPr>
        <w:t xml:space="preserve">k.k.).  </w:t>
      </w:r>
    </w:p>
    <w:p w14:paraId="2609334C" w14:textId="0CCA68AF" w:rsidR="009E3D60" w:rsidRPr="00C97A78" w:rsidRDefault="009E3D60" w:rsidP="00BD287A">
      <w:pPr>
        <w:numPr>
          <w:ilvl w:val="3"/>
          <w:numId w:val="10"/>
        </w:numPr>
        <w:tabs>
          <w:tab w:val="num" w:pos="426"/>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Oświadczamy, że wypełniliśmy obowiązki informacyjne przewidziane w</w:t>
      </w:r>
      <w:r w:rsidR="001A6FE3" w:rsidRPr="00C97A78">
        <w:rPr>
          <w:rFonts w:ascii="Verdana" w:eastAsia="Times New Roman" w:hAnsi="Verdana" w:cs="Times New Roman"/>
          <w:lang w:eastAsia="pl-PL"/>
        </w:rPr>
        <w:t> </w:t>
      </w:r>
      <w:r w:rsidRPr="00C97A78">
        <w:rPr>
          <w:rFonts w:ascii="Verdana" w:eastAsia="Times New Roman" w:hAnsi="Verdana" w:cs="Times New Roman"/>
          <w:lang w:eastAsia="pl-PL"/>
        </w:rPr>
        <w:t>art.</w:t>
      </w:r>
      <w:r w:rsidR="00C97A78">
        <w:rPr>
          <w:rFonts w:ascii="Verdana" w:eastAsia="Times New Roman" w:hAnsi="Verdana" w:cs="Times New Roman"/>
          <w:lang w:eastAsia="pl-PL"/>
        </w:rPr>
        <w:t> </w:t>
      </w:r>
      <w:r w:rsidRPr="00C97A78">
        <w:rPr>
          <w:rFonts w:ascii="Verdana" w:eastAsia="Times New Roman" w:hAnsi="Verdana" w:cs="Times New Roman"/>
          <w:lang w:eastAsia="pl-PL"/>
        </w:rPr>
        <w:t>13 oraz art.14 RODO wobec osób fizycznych, od których dane osobowe bezpośrednio lub pośrednio pozyskaliśmy w celu ubiegania się o udzielenie zamówienia publicznego w niniejszym postępowaniu, a</w:t>
      </w:r>
      <w:r w:rsidR="001A6FE3" w:rsidRPr="00C97A78">
        <w:rPr>
          <w:rFonts w:ascii="Verdana" w:eastAsia="Times New Roman" w:hAnsi="Verdana" w:cs="Times New Roman"/>
          <w:lang w:eastAsia="pl-PL"/>
        </w:rPr>
        <w:t> </w:t>
      </w:r>
      <w:r w:rsidRPr="00C97A78">
        <w:rPr>
          <w:rFonts w:ascii="Verdana" w:eastAsia="Times New Roman" w:hAnsi="Verdana" w:cs="Times New Roman"/>
          <w:lang w:eastAsia="pl-PL"/>
        </w:rPr>
        <w:t>które w nich udostępniamy Zamawiającemu. Przekazaliśmy osobom, których dane dotyczą, informacje zawarte w pkt 23 SIWZ Klauzule informacyjne dotyczące przetwarzania danych osobowych oraz dodatkowo poinformowaliśmy  zgodnie z art. 14 ust.1 lit. d) RODO o</w:t>
      </w:r>
      <w:r w:rsidR="001A6FE3" w:rsidRPr="00C97A78">
        <w:rPr>
          <w:rFonts w:ascii="Verdana" w:eastAsia="Times New Roman" w:hAnsi="Verdana" w:cs="Times New Roman"/>
          <w:lang w:eastAsia="pl-PL"/>
        </w:rPr>
        <w:t> </w:t>
      </w:r>
      <w:r w:rsidRPr="00C97A78">
        <w:rPr>
          <w:rFonts w:ascii="Verdana" w:eastAsia="Times New Roman" w:hAnsi="Verdana" w:cs="Times New Roman"/>
          <w:lang w:eastAsia="pl-PL"/>
        </w:rPr>
        <w:t xml:space="preserve">udostępnionych </w:t>
      </w:r>
      <w:r w:rsidRPr="00C97A78">
        <w:rPr>
          <w:rFonts w:ascii="Verdana" w:eastAsia="Times New Roman" w:hAnsi="Verdana" w:cs="Times New Roman"/>
          <w:lang w:eastAsia="pl-PL"/>
        </w:rPr>
        <w:lastRenderedPageBreak/>
        <w:t>kategoriach odnośnych danych osobowych wskazując jednocześnie podmiot udostępniający je Zamawiającemu.</w:t>
      </w:r>
    </w:p>
    <w:p w14:paraId="4A01B443" w14:textId="77777777" w:rsidR="009E3D60" w:rsidRPr="00C97A78" w:rsidRDefault="009E3D60" w:rsidP="00BD287A">
      <w:pPr>
        <w:numPr>
          <w:ilvl w:val="3"/>
          <w:numId w:val="10"/>
        </w:numPr>
        <w:tabs>
          <w:tab w:val="num" w:pos="426"/>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Oświadczam/y, iż zapoznałem/liśmy się i akceptuję/my klauzulę informacyjną zamieszczoną w treści zapytania ofertowego.</w:t>
      </w:r>
    </w:p>
    <w:p w14:paraId="3E6D5D62" w14:textId="4540117F" w:rsidR="009E3D60" w:rsidRPr="00C97A78" w:rsidRDefault="009E3D60" w:rsidP="00BD287A">
      <w:pPr>
        <w:pStyle w:val="Akapitzlist"/>
        <w:numPr>
          <w:ilvl w:val="3"/>
          <w:numId w:val="10"/>
        </w:numPr>
        <w:tabs>
          <w:tab w:val="clear" w:pos="644"/>
          <w:tab w:val="num" w:pos="709"/>
        </w:tabs>
        <w:spacing w:after="0"/>
        <w:ind w:left="425" w:hanging="425"/>
        <w:contextualSpacing w:val="0"/>
        <w:rPr>
          <w:rFonts w:ascii="Verdana" w:eastAsia="Times New Roman" w:hAnsi="Verdana" w:cs="Times New Roman"/>
          <w:lang w:eastAsia="pl-PL"/>
        </w:rPr>
      </w:pPr>
      <w:r w:rsidRPr="00C97A78">
        <w:rPr>
          <w:rFonts w:ascii="Verdana" w:eastAsia="Times New Roman" w:hAnsi="Verdana" w:cs="Times New Roman"/>
          <w:lang w:eastAsia="pl-PL"/>
        </w:rPr>
        <w:t>Oświadczamy, że nie podlegamy wykluczeniu z postępowania na podstawie art.7 ust.1 Ustawy z dnia 13 kwietnia 2022 r. o</w:t>
      </w:r>
      <w:r w:rsidR="001A6FE3" w:rsidRPr="00C97A78">
        <w:rPr>
          <w:rFonts w:ascii="Verdana" w:eastAsia="Times New Roman" w:hAnsi="Verdana" w:cs="Times New Roman"/>
          <w:lang w:eastAsia="pl-PL"/>
        </w:rPr>
        <w:t> </w:t>
      </w:r>
      <w:r w:rsidRPr="00C97A78">
        <w:rPr>
          <w:rFonts w:ascii="Verdana" w:eastAsia="Times New Roman" w:hAnsi="Verdana" w:cs="Times New Roman"/>
          <w:lang w:eastAsia="pl-PL"/>
        </w:rPr>
        <w:t>szczególnych rozwiązaniach w zakresie przeciwdziałania wspieraniu agresji na Ukrainę oraz służących ochronie bezpieczeństwa narodowego.</w:t>
      </w:r>
    </w:p>
    <w:p w14:paraId="04A459CA" w14:textId="2F186676" w:rsidR="009E3D60" w:rsidRPr="00C97A78" w:rsidRDefault="009E3D60" w:rsidP="00BD287A">
      <w:pPr>
        <w:numPr>
          <w:ilvl w:val="3"/>
          <w:numId w:val="10"/>
        </w:numPr>
        <w:tabs>
          <w:tab w:val="num" w:pos="360"/>
          <w:tab w:val="num" w:pos="709"/>
          <w:tab w:val="num" w:pos="786"/>
        </w:tabs>
        <w:spacing w:before="48"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 xml:space="preserve">Wszelką korespondencję w sprawie niniejszego postępowania należ kierować na nasz adres:…………………………......................................... </w:t>
      </w:r>
      <w:r w:rsidRPr="00C97A78">
        <w:rPr>
          <w:rFonts w:ascii="Verdana" w:eastAsia="Times New Roman" w:hAnsi="Verdana" w:cs="Times New Roman"/>
          <w:lang w:val="fr-FR" w:eastAsia="pl-PL"/>
        </w:rPr>
        <w:t xml:space="preserve">nr tel. ………...…, fax ……………. adres email ………………………………… </w:t>
      </w:r>
      <w:r w:rsidRPr="00C97A78">
        <w:rPr>
          <w:rFonts w:ascii="Verdana" w:eastAsia="Times New Roman" w:hAnsi="Verdana" w:cs="Times New Roman"/>
          <w:lang w:eastAsia="pl-PL"/>
        </w:rPr>
        <w:t>osoba do kontaktu ……………………………………………………….……</w:t>
      </w:r>
    </w:p>
    <w:p w14:paraId="30153E0D" w14:textId="77777777" w:rsidR="009E3D60" w:rsidRPr="00C97A78" w:rsidRDefault="009E3D60" w:rsidP="00BD287A">
      <w:pPr>
        <w:autoSpaceDE w:val="0"/>
        <w:autoSpaceDN w:val="0"/>
        <w:adjustRightInd w:val="0"/>
        <w:spacing w:before="360" w:after="0"/>
        <w:rPr>
          <w:rFonts w:ascii="Verdana" w:hAnsi="Verdana" w:cs="Times New Roman"/>
          <w:color w:val="000000"/>
        </w:rPr>
      </w:pPr>
      <w:r w:rsidRPr="00C97A78">
        <w:rPr>
          <w:rFonts w:ascii="Verdana" w:hAnsi="Verdana" w:cs="Times New Roman"/>
          <w:color w:val="000000"/>
        </w:rPr>
        <w:t>Miejscowość i data ....................................................</w:t>
      </w:r>
    </w:p>
    <w:p w14:paraId="39FA3DE2" w14:textId="77777777" w:rsidR="009E3D60" w:rsidRPr="00C97A78" w:rsidRDefault="009E3D60" w:rsidP="00BD287A">
      <w:pPr>
        <w:autoSpaceDE w:val="0"/>
        <w:autoSpaceDN w:val="0"/>
        <w:adjustRightInd w:val="0"/>
        <w:spacing w:before="600" w:after="0"/>
        <w:ind w:left="2829"/>
        <w:rPr>
          <w:rFonts w:ascii="Verdana" w:hAnsi="Verdana" w:cs="Times New Roman"/>
          <w:color w:val="000000"/>
        </w:rPr>
      </w:pPr>
      <w:r w:rsidRPr="00C97A78">
        <w:rPr>
          <w:rFonts w:ascii="Verdana" w:hAnsi="Verdana" w:cs="Times New Roman"/>
          <w:color w:val="000000"/>
        </w:rPr>
        <w:t>……………………………………..</w:t>
      </w:r>
    </w:p>
    <w:p w14:paraId="5024D3AD" w14:textId="77777777" w:rsidR="009E3D60" w:rsidRPr="00C97A78" w:rsidRDefault="009E3D60" w:rsidP="00BD287A">
      <w:pPr>
        <w:autoSpaceDE w:val="0"/>
        <w:autoSpaceDN w:val="0"/>
        <w:adjustRightInd w:val="0"/>
        <w:spacing w:after="0"/>
        <w:ind w:left="2832"/>
        <w:rPr>
          <w:rFonts w:ascii="Verdana" w:hAnsi="Verdana" w:cs="Times New Roman"/>
          <w:color w:val="000000"/>
        </w:rPr>
      </w:pPr>
      <w:r w:rsidRPr="00C97A78">
        <w:rPr>
          <w:rFonts w:ascii="Verdana" w:hAnsi="Verdana" w:cs="Times New Roman"/>
          <w:color w:val="000000"/>
        </w:rPr>
        <w:t xml:space="preserve">Podpis Wykonawcy lub upoważnionego przedstawiciela Wykonawcy </w:t>
      </w:r>
    </w:p>
    <w:p w14:paraId="2FD9861D" w14:textId="77777777" w:rsidR="009E3D60" w:rsidRPr="00C97A78" w:rsidRDefault="009E3D60" w:rsidP="00BD287A">
      <w:pPr>
        <w:autoSpaceDE w:val="0"/>
        <w:autoSpaceDN w:val="0"/>
        <w:adjustRightInd w:val="0"/>
        <w:spacing w:before="600" w:after="0"/>
        <w:ind w:left="2829"/>
        <w:rPr>
          <w:rFonts w:ascii="Verdana" w:hAnsi="Verdana" w:cs="Times New Roman"/>
          <w:color w:val="000000"/>
        </w:rPr>
      </w:pPr>
      <w:r w:rsidRPr="00C97A78">
        <w:rPr>
          <w:rFonts w:ascii="Verdana" w:hAnsi="Verdana" w:cs="Times New Roman"/>
          <w:color w:val="000000"/>
        </w:rPr>
        <w:t>............................................................</w:t>
      </w:r>
    </w:p>
    <w:p w14:paraId="46FAE073" w14:textId="77777777" w:rsidR="009E3D60" w:rsidRPr="00C97A78" w:rsidRDefault="009E3D60" w:rsidP="00BD287A">
      <w:pPr>
        <w:autoSpaceDE w:val="0"/>
        <w:autoSpaceDN w:val="0"/>
        <w:adjustRightInd w:val="0"/>
        <w:spacing w:after="0"/>
        <w:ind w:left="2832"/>
        <w:rPr>
          <w:rFonts w:ascii="Verdana" w:hAnsi="Verdana" w:cs="Times New Roman"/>
          <w:color w:val="000000"/>
        </w:rPr>
      </w:pPr>
      <w:r w:rsidRPr="00C97A78">
        <w:rPr>
          <w:rFonts w:ascii="Verdana" w:hAnsi="Verdana" w:cs="Times New Roman"/>
          <w:color w:val="000000"/>
        </w:rPr>
        <w:t>Pieczęć wykonawcy</w:t>
      </w:r>
    </w:p>
    <w:p w14:paraId="2181746B" w14:textId="77777777" w:rsidR="009E3D60" w:rsidRPr="00C97A78" w:rsidRDefault="009E3D60" w:rsidP="009E3D60">
      <w:pPr>
        <w:jc w:val="both"/>
        <w:rPr>
          <w:rFonts w:ascii="Verdana" w:hAnsi="Verdana" w:cs="Times New Roman"/>
          <w:b/>
          <w:bCs/>
          <w:color w:val="000000"/>
        </w:rPr>
      </w:pPr>
      <w:r w:rsidRPr="00C97A78">
        <w:rPr>
          <w:rFonts w:ascii="Verdana" w:hAnsi="Verdana" w:cs="Times New Roman"/>
          <w:b/>
          <w:bCs/>
          <w:color w:val="000000"/>
        </w:rPr>
        <w:br w:type="page"/>
      </w:r>
    </w:p>
    <w:p w14:paraId="7E5C0223" w14:textId="77777777" w:rsidR="009E3D60" w:rsidRPr="00C97A78" w:rsidRDefault="009E3D60" w:rsidP="009E3D60">
      <w:pPr>
        <w:rPr>
          <w:rFonts w:ascii="Verdana" w:hAnsi="Verdana" w:cs="Times New Roman"/>
          <w:lang w:eastAsia="pl-PL"/>
        </w:rPr>
      </w:pPr>
      <w:r w:rsidRPr="00C97A78">
        <w:rPr>
          <w:rFonts w:ascii="Verdana" w:hAnsi="Verdana" w:cs="Times New Roman"/>
          <w:lang w:eastAsia="pl-PL"/>
        </w:rPr>
        <w:lastRenderedPageBreak/>
        <w:t>WAG.261.4.2023</w:t>
      </w:r>
    </w:p>
    <w:p w14:paraId="2ACAEDAE" w14:textId="77777777" w:rsidR="009E3D60" w:rsidRPr="00C97A78" w:rsidRDefault="009E3D60" w:rsidP="009E3D60">
      <w:pPr>
        <w:jc w:val="right"/>
        <w:rPr>
          <w:rFonts w:ascii="Verdana" w:hAnsi="Verdana" w:cs="Times New Roman"/>
          <w:lang w:eastAsia="pl-PL"/>
        </w:rPr>
      </w:pPr>
      <w:r w:rsidRPr="00C97A78">
        <w:rPr>
          <w:rFonts w:ascii="Verdana" w:hAnsi="Verdana" w:cs="Times New Roman"/>
          <w:lang w:eastAsia="pl-PL"/>
        </w:rPr>
        <w:t>Załącznik nr 2</w:t>
      </w:r>
    </w:p>
    <w:p w14:paraId="460CF484" w14:textId="77777777" w:rsidR="009E3D60" w:rsidRPr="00C97A78" w:rsidRDefault="009E3D60" w:rsidP="00BD287A">
      <w:pPr>
        <w:pStyle w:val="Nagwek1"/>
        <w:jc w:val="center"/>
        <w:rPr>
          <w:rFonts w:ascii="Verdana" w:eastAsia="Times New Roman" w:hAnsi="Verdana" w:cs="Times New Roman"/>
          <w:color w:val="auto"/>
          <w:sz w:val="22"/>
          <w:szCs w:val="22"/>
          <w:lang w:eastAsia="pl-PL"/>
        </w:rPr>
      </w:pPr>
      <w:r w:rsidRPr="00C97A78">
        <w:rPr>
          <w:rFonts w:ascii="Verdana" w:eastAsia="Times New Roman" w:hAnsi="Verdana" w:cs="Times New Roman"/>
          <w:color w:val="auto"/>
          <w:sz w:val="22"/>
          <w:szCs w:val="22"/>
          <w:lang w:eastAsia="pl-PL"/>
        </w:rPr>
        <w:t>Opis przedmiotu zamówienia</w:t>
      </w:r>
    </w:p>
    <w:p w14:paraId="6BDC1BAA" w14:textId="11D7929B" w:rsidR="009E3D60" w:rsidRPr="00C97A78" w:rsidRDefault="009E3D60" w:rsidP="001A6FE3">
      <w:pPr>
        <w:autoSpaceDE w:val="0"/>
        <w:autoSpaceDN w:val="0"/>
        <w:adjustRightInd w:val="0"/>
        <w:spacing w:after="240"/>
        <w:rPr>
          <w:rFonts w:ascii="Verdana" w:eastAsia="Times New Roman" w:hAnsi="Verdana" w:cs="Times New Roman"/>
          <w:lang w:eastAsia="pl-PL"/>
        </w:rPr>
      </w:pPr>
      <w:r w:rsidRPr="00C97A78">
        <w:rPr>
          <w:rFonts w:ascii="Verdana" w:eastAsia="Times New Roman" w:hAnsi="Verdana" w:cs="Times New Roman"/>
          <w:lang w:eastAsia="pl-PL"/>
        </w:rPr>
        <w:t>Przedmiotem zamówienia jest nadawanie korespondencji Wojewódzkiego Urzędu Pracy w Białymstoku oraz odbiór i przewóz korespondencji z</w:t>
      </w:r>
      <w:r w:rsidR="001A6FE3" w:rsidRPr="00C97A78">
        <w:rPr>
          <w:rFonts w:ascii="Verdana" w:eastAsia="Times New Roman" w:hAnsi="Verdana" w:cs="Times New Roman"/>
          <w:lang w:eastAsia="pl-PL"/>
        </w:rPr>
        <w:t> </w:t>
      </w:r>
      <w:r w:rsidRPr="00C97A78">
        <w:rPr>
          <w:rFonts w:ascii="Verdana" w:eastAsia="Times New Roman" w:hAnsi="Verdana" w:cs="Times New Roman"/>
          <w:lang w:eastAsia="pl-PL"/>
        </w:rPr>
        <w:t>siedziby Wojewódzkiego Urzędu Pracy w Białymstoku do punktu.</w:t>
      </w:r>
    </w:p>
    <w:p w14:paraId="761E327B" w14:textId="77777777" w:rsidR="009E3D60" w:rsidRPr="00C97A78" w:rsidRDefault="009E3D60" w:rsidP="001A6FE3">
      <w:pPr>
        <w:autoSpaceDE w:val="0"/>
        <w:autoSpaceDN w:val="0"/>
        <w:adjustRightInd w:val="0"/>
        <w:spacing w:after="240"/>
        <w:rPr>
          <w:rFonts w:ascii="Verdana" w:eastAsia="Times New Roman" w:hAnsi="Verdana" w:cs="Times New Roman"/>
          <w:lang w:eastAsia="pl-PL"/>
        </w:rPr>
      </w:pPr>
      <w:r w:rsidRPr="00C97A78">
        <w:rPr>
          <w:rFonts w:ascii="Verdana" w:eastAsia="Times New Roman" w:hAnsi="Verdana" w:cs="Times New Roman"/>
          <w:lang w:eastAsia="pl-PL"/>
        </w:rPr>
        <w:t>Termin realizacji zamówienia od 01.01.2024 r. do 31.12.2025 r.</w:t>
      </w:r>
    </w:p>
    <w:p w14:paraId="7F837DE8" w14:textId="77777777" w:rsidR="009E3D60" w:rsidRPr="00C97A78" w:rsidRDefault="009E3D60" w:rsidP="001A6FE3">
      <w:pPr>
        <w:numPr>
          <w:ilvl w:val="0"/>
          <w:numId w:val="41"/>
        </w:numPr>
        <w:autoSpaceDE w:val="0"/>
        <w:autoSpaceDN w:val="0"/>
        <w:adjustRightInd w:val="0"/>
        <w:spacing w:after="0"/>
        <w:ind w:left="284" w:hanging="284"/>
        <w:contextualSpacing/>
        <w:rPr>
          <w:rFonts w:ascii="Verdana" w:eastAsia="Calibri" w:hAnsi="Verdana" w:cs="Times New Roman"/>
        </w:rPr>
      </w:pPr>
      <w:r w:rsidRPr="00C97A78">
        <w:rPr>
          <w:rFonts w:ascii="Verdana" w:eastAsia="Calibri" w:hAnsi="Verdana" w:cs="Times New Roman"/>
        </w:rPr>
        <w:t>Nadawanie korespondencji Wojewódzkiego Urzędu Pracy w Białymstoku</w:t>
      </w:r>
    </w:p>
    <w:p w14:paraId="72823CC4" w14:textId="77777777"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rPr>
      </w:pPr>
      <w:r w:rsidRPr="00C97A78">
        <w:rPr>
          <w:rFonts w:ascii="Verdana" w:eastAsia="Calibri" w:hAnsi="Verdana" w:cs="Times New Roman"/>
        </w:rPr>
        <w:t>W zakres przedmiotu zamówienia wchodzą.:</w:t>
      </w:r>
    </w:p>
    <w:p w14:paraId="0962256A" w14:textId="77777777" w:rsidR="009E3D60" w:rsidRPr="00C97A78" w:rsidRDefault="009E3D60" w:rsidP="001A6FE3">
      <w:pPr>
        <w:numPr>
          <w:ilvl w:val="0"/>
          <w:numId w:val="42"/>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usługi pocztowe w obrocie krajowym i zagranicznym dla przesyłek pocztowych o wadze do 2000g w zakresie ich przyjmowania, przemieszczania i doręczania;</w:t>
      </w:r>
    </w:p>
    <w:p w14:paraId="154210E1" w14:textId="42A65005" w:rsidR="009E3D60" w:rsidRPr="00C97A78" w:rsidRDefault="009E3D60" w:rsidP="001A6FE3">
      <w:pPr>
        <w:numPr>
          <w:ilvl w:val="0"/>
          <w:numId w:val="42"/>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usługi pocztowe dotyczące paczek pocztowych w obrocie krajowym i</w:t>
      </w:r>
      <w:r w:rsidR="001A6FE3" w:rsidRPr="00C97A78">
        <w:rPr>
          <w:rFonts w:ascii="Verdana" w:eastAsia="Calibri" w:hAnsi="Verdana" w:cs="Times New Roman"/>
        </w:rPr>
        <w:t> </w:t>
      </w:r>
      <w:r w:rsidRPr="00C97A78">
        <w:rPr>
          <w:rFonts w:ascii="Verdana" w:eastAsia="Calibri" w:hAnsi="Verdana" w:cs="Times New Roman"/>
        </w:rPr>
        <w:t>zagranicznym w zakresie ich przyjmowania, przemieszczania i</w:t>
      </w:r>
      <w:r w:rsidR="001A6FE3" w:rsidRPr="00C97A78">
        <w:rPr>
          <w:rFonts w:ascii="Verdana" w:eastAsia="Calibri" w:hAnsi="Verdana" w:cs="Times New Roman"/>
        </w:rPr>
        <w:t> </w:t>
      </w:r>
      <w:r w:rsidRPr="00C97A78">
        <w:rPr>
          <w:rFonts w:ascii="Verdana" w:eastAsia="Calibri" w:hAnsi="Verdana" w:cs="Times New Roman"/>
        </w:rPr>
        <w:t>doręczania;</w:t>
      </w:r>
    </w:p>
    <w:p w14:paraId="228E3226" w14:textId="77777777" w:rsidR="009E3D60" w:rsidRPr="00C97A78" w:rsidRDefault="009E3D60" w:rsidP="001A6FE3">
      <w:pPr>
        <w:numPr>
          <w:ilvl w:val="0"/>
          <w:numId w:val="42"/>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doręczanie zwrotów przesyłek listowych, po wyczerpaniu wszystkich możliwości ich doręczenia lub wydania odbiorcy oraz doręczania zwrotnych potwierdzeń odbioru po skutecznym doręczeniu;</w:t>
      </w:r>
    </w:p>
    <w:p w14:paraId="4426AE4D" w14:textId="77777777"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rPr>
      </w:pPr>
      <w:r w:rsidRPr="00C97A78">
        <w:rPr>
          <w:rFonts w:ascii="Verdana" w:eastAsia="Calibri" w:hAnsi="Verdana" w:cs="Times New Roman"/>
        </w:rPr>
        <w:t>Przez przesyłki pocztowe, będące przedmiotem zamówienia rozumie się przesyłki listowe:</w:t>
      </w:r>
    </w:p>
    <w:p w14:paraId="1AF9994A" w14:textId="77777777" w:rsidR="009E3D60" w:rsidRPr="00C97A78" w:rsidRDefault="009E3D60" w:rsidP="001A6FE3">
      <w:pPr>
        <w:numPr>
          <w:ilvl w:val="0"/>
          <w:numId w:val="43"/>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zwykłe - przesyłki nierejestrowane nie będące przesyłkami najszybszej kategorii w obrocie krajowym;</w:t>
      </w:r>
    </w:p>
    <w:p w14:paraId="747A7323" w14:textId="77777777" w:rsidR="009E3D60" w:rsidRPr="00C97A78" w:rsidRDefault="009E3D60" w:rsidP="001A6FE3">
      <w:pPr>
        <w:numPr>
          <w:ilvl w:val="0"/>
          <w:numId w:val="43"/>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zwykłe priorytetowe - przesyłki nierejestrowane będące przesyłkami najszybszej kategorii w obrocie krajowym i w obrocie zagranicznym;</w:t>
      </w:r>
    </w:p>
    <w:p w14:paraId="189FFBF4" w14:textId="77777777" w:rsidR="009E3D60" w:rsidRPr="00C97A78" w:rsidRDefault="009E3D60" w:rsidP="001A6FE3">
      <w:pPr>
        <w:numPr>
          <w:ilvl w:val="0"/>
          <w:numId w:val="43"/>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polecone - przesyłki rejestrowane nie będące przesyłkami najszybszej kategorii w obrocie krajowym;</w:t>
      </w:r>
    </w:p>
    <w:p w14:paraId="4C918B65" w14:textId="54088362" w:rsidR="009E3D60" w:rsidRPr="00C97A78" w:rsidRDefault="009E3D60" w:rsidP="001A6FE3">
      <w:pPr>
        <w:numPr>
          <w:ilvl w:val="0"/>
          <w:numId w:val="43"/>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polecone priorytetowe - przesyłki rejestrowane najszybszej kategorii w</w:t>
      </w:r>
      <w:r w:rsidR="00C97A78">
        <w:rPr>
          <w:rFonts w:ascii="Verdana" w:eastAsia="Calibri" w:hAnsi="Verdana" w:cs="Times New Roman"/>
        </w:rPr>
        <w:t> </w:t>
      </w:r>
      <w:r w:rsidRPr="00C97A78">
        <w:rPr>
          <w:rFonts w:ascii="Verdana" w:eastAsia="Calibri" w:hAnsi="Verdana" w:cs="Times New Roman"/>
        </w:rPr>
        <w:t>obrocie krajowym i w obrocie zagranicznym;</w:t>
      </w:r>
    </w:p>
    <w:p w14:paraId="069D6DAC" w14:textId="77777777" w:rsidR="009E3D60" w:rsidRPr="00C97A78" w:rsidRDefault="009E3D60" w:rsidP="001A6FE3">
      <w:pPr>
        <w:numPr>
          <w:ilvl w:val="0"/>
          <w:numId w:val="43"/>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polecone ze zwrotnym potwierdzeniem odbioru - przesyłki rejestrowane nie będące przesyłkami najszybszej kategorii przyjęte za potwierdzeniem nadania i doręczone za pokwitowaniem odbioru;</w:t>
      </w:r>
    </w:p>
    <w:p w14:paraId="60851A00" w14:textId="0956522F" w:rsidR="009E3D60" w:rsidRPr="00C97A78" w:rsidRDefault="009E3D60" w:rsidP="001A6FE3">
      <w:pPr>
        <w:numPr>
          <w:ilvl w:val="0"/>
          <w:numId w:val="43"/>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polecone priorytetowe za zwrotnym potwierdzeniem odbioru - przesyłki rejestrowane, najszybszej kategorii przyjęte za potwierdzeniem nadania i</w:t>
      </w:r>
      <w:r w:rsidR="00C97A78">
        <w:rPr>
          <w:rFonts w:ascii="Verdana" w:eastAsia="Calibri" w:hAnsi="Verdana" w:cs="Times New Roman"/>
        </w:rPr>
        <w:t> </w:t>
      </w:r>
      <w:r w:rsidRPr="00C97A78">
        <w:rPr>
          <w:rFonts w:ascii="Verdana" w:eastAsia="Calibri" w:hAnsi="Verdana" w:cs="Times New Roman"/>
        </w:rPr>
        <w:t>doręczone za pokwitowaniem odbioru.</w:t>
      </w:r>
    </w:p>
    <w:p w14:paraId="6D436CE1" w14:textId="77777777"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rPr>
      </w:pPr>
      <w:r w:rsidRPr="00C97A78">
        <w:rPr>
          <w:rFonts w:ascii="Verdana" w:eastAsia="Calibri" w:hAnsi="Verdana" w:cs="Times New Roman"/>
        </w:rPr>
        <w:t>Przez paczki rozumie się:</w:t>
      </w:r>
    </w:p>
    <w:p w14:paraId="4EB4EFBE" w14:textId="77777777" w:rsidR="009E3D60" w:rsidRPr="00C97A78" w:rsidRDefault="009E3D60" w:rsidP="001A6FE3">
      <w:pPr>
        <w:numPr>
          <w:ilvl w:val="0"/>
          <w:numId w:val="44"/>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zwykłe rejestrowane nie będące paczkami najszybszej kategorii,</w:t>
      </w:r>
    </w:p>
    <w:p w14:paraId="0E5E3D8B" w14:textId="77777777" w:rsidR="009E3D60" w:rsidRPr="00C97A78" w:rsidRDefault="009E3D60" w:rsidP="001A6FE3">
      <w:pPr>
        <w:numPr>
          <w:ilvl w:val="0"/>
          <w:numId w:val="44"/>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priorytetowe - rejestrowane najszybszej kategorii.</w:t>
      </w:r>
    </w:p>
    <w:p w14:paraId="506BB817" w14:textId="77777777"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rPr>
      </w:pPr>
      <w:r w:rsidRPr="00C97A78">
        <w:rPr>
          <w:rFonts w:ascii="Verdana" w:eastAsia="Calibri" w:hAnsi="Verdana" w:cs="Times New Roman"/>
        </w:rPr>
        <w:t>Wymiary przesyłek listowych:</w:t>
      </w:r>
    </w:p>
    <w:p w14:paraId="4F8225D8" w14:textId="77777777" w:rsidR="009E3D60" w:rsidRPr="00C97A78" w:rsidRDefault="009E3D60" w:rsidP="001A6FE3">
      <w:pPr>
        <w:numPr>
          <w:ilvl w:val="0"/>
          <w:numId w:val="45"/>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Maksimum: suma długości, szerokości i wysokości – 900 mm, przy czym największy z tych wymiarów (długość) nie może przekroczyć 600 mm,</w:t>
      </w:r>
    </w:p>
    <w:p w14:paraId="4EF2A0FD" w14:textId="1FA3DA70" w:rsidR="009E3D60" w:rsidRPr="00C97A78" w:rsidRDefault="009E3D60" w:rsidP="001A6FE3">
      <w:pPr>
        <w:numPr>
          <w:ilvl w:val="0"/>
          <w:numId w:val="45"/>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Minimum: wymiary strony adresowej nie mogą być mniejsze niż 90</w:t>
      </w:r>
      <w:r w:rsidR="001A6FE3" w:rsidRPr="00C97A78">
        <w:rPr>
          <w:rFonts w:ascii="Verdana" w:eastAsia="Calibri" w:hAnsi="Verdana" w:cs="Times New Roman"/>
        </w:rPr>
        <w:t> </w:t>
      </w:r>
      <w:r w:rsidRPr="00C97A78">
        <w:rPr>
          <w:rFonts w:ascii="Verdana" w:eastAsia="Calibri" w:hAnsi="Verdana" w:cs="Times New Roman"/>
        </w:rPr>
        <w:t>x</w:t>
      </w:r>
      <w:r w:rsidR="001A6FE3" w:rsidRPr="00C97A78">
        <w:rPr>
          <w:rFonts w:ascii="Verdana" w:eastAsia="Calibri" w:hAnsi="Verdana" w:cs="Times New Roman"/>
        </w:rPr>
        <w:t> </w:t>
      </w:r>
      <w:r w:rsidRPr="00C97A78">
        <w:rPr>
          <w:rFonts w:ascii="Verdana" w:eastAsia="Calibri" w:hAnsi="Verdana" w:cs="Times New Roman"/>
        </w:rPr>
        <w:t>140</w:t>
      </w:r>
      <w:r w:rsidR="00C97A78">
        <w:rPr>
          <w:rFonts w:ascii="Verdana" w:eastAsia="Calibri" w:hAnsi="Verdana" w:cs="Times New Roman"/>
        </w:rPr>
        <w:t> </w:t>
      </w:r>
      <w:r w:rsidRPr="00C97A78">
        <w:rPr>
          <w:rFonts w:ascii="Verdana" w:eastAsia="Calibri" w:hAnsi="Verdana" w:cs="Times New Roman"/>
        </w:rPr>
        <w:t>mm.</w:t>
      </w:r>
    </w:p>
    <w:p w14:paraId="4D16FBBA" w14:textId="77777777"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rPr>
      </w:pPr>
      <w:r w:rsidRPr="00C97A78">
        <w:rPr>
          <w:rFonts w:ascii="Verdana" w:eastAsia="Calibri" w:hAnsi="Verdana" w:cs="Times New Roman"/>
        </w:rPr>
        <w:t>Wymiary przesyłek listowych nadawanych w formie rulonu wynoszą:</w:t>
      </w:r>
    </w:p>
    <w:p w14:paraId="05C3E50B" w14:textId="77777777" w:rsidR="009E3D60" w:rsidRPr="00C97A78" w:rsidRDefault="009E3D60" w:rsidP="001A6FE3">
      <w:pPr>
        <w:numPr>
          <w:ilvl w:val="0"/>
          <w:numId w:val="46"/>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lastRenderedPageBreak/>
        <w:t>Maksimum: suma długości plus podwójna średnica  – 1040 mm, przy czym największy wymiar (długość) nie może przekroczyć 900 mm;</w:t>
      </w:r>
    </w:p>
    <w:p w14:paraId="47367BA3" w14:textId="75549D7B" w:rsidR="009E3D60" w:rsidRPr="00C97A78" w:rsidRDefault="009E3D60" w:rsidP="001A6FE3">
      <w:pPr>
        <w:numPr>
          <w:ilvl w:val="0"/>
          <w:numId w:val="46"/>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Minimum: suma długości plus podwójna średnica  – 170 mm, przy czym największy wymiar (długość) nie może być mniejszy niż 100</w:t>
      </w:r>
      <w:r w:rsidR="001A6FE3" w:rsidRPr="00C97A78">
        <w:rPr>
          <w:rFonts w:ascii="Verdana" w:eastAsia="Calibri" w:hAnsi="Verdana" w:cs="Times New Roman"/>
        </w:rPr>
        <w:t> </w:t>
      </w:r>
      <w:r w:rsidRPr="00C97A78">
        <w:rPr>
          <w:rFonts w:ascii="Verdana" w:eastAsia="Calibri" w:hAnsi="Verdana" w:cs="Times New Roman"/>
        </w:rPr>
        <w:t>mm.</w:t>
      </w:r>
    </w:p>
    <w:p w14:paraId="1031EF3D" w14:textId="77777777"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rPr>
      </w:pPr>
      <w:r w:rsidRPr="00C97A78">
        <w:rPr>
          <w:rFonts w:ascii="Verdana" w:eastAsia="Calibri" w:hAnsi="Verdana" w:cs="Times New Roman"/>
          <w:bCs/>
        </w:rPr>
        <w:t xml:space="preserve">Format S </w:t>
      </w:r>
      <w:r w:rsidRPr="00C97A78">
        <w:rPr>
          <w:rFonts w:ascii="Verdana" w:eastAsia="Calibri" w:hAnsi="Verdana" w:cs="Times New Roman"/>
        </w:rPr>
        <w:t>to przesyłki o wymiarach:</w:t>
      </w:r>
    </w:p>
    <w:p w14:paraId="66B3B486" w14:textId="4AEEB140" w:rsidR="009E3D60" w:rsidRPr="00C97A78" w:rsidRDefault="009E3D60" w:rsidP="001A6FE3">
      <w:pPr>
        <w:numPr>
          <w:ilvl w:val="0"/>
          <w:numId w:val="47"/>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Minimum – wymiary strony adresowej nie mogą być mniejsze niż 90</w:t>
      </w:r>
      <w:r w:rsidR="001A6FE3" w:rsidRPr="00C97A78">
        <w:rPr>
          <w:rFonts w:ascii="Verdana" w:eastAsia="Calibri" w:hAnsi="Verdana" w:cs="Times New Roman"/>
        </w:rPr>
        <w:t> </w:t>
      </w:r>
      <w:r w:rsidRPr="00C97A78">
        <w:rPr>
          <w:rFonts w:ascii="Verdana" w:eastAsia="Calibri" w:hAnsi="Verdana" w:cs="Times New Roman"/>
        </w:rPr>
        <w:t>x</w:t>
      </w:r>
      <w:r w:rsidR="001A6FE3" w:rsidRPr="00C97A78">
        <w:rPr>
          <w:rFonts w:ascii="Verdana" w:eastAsia="Calibri" w:hAnsi="Verdana" w:cs="Times New Roman"/>
        </w:rPr>
        <w:t> </w:t>
      </w:r>
      <w:r w:rsidRPr="00C97A78">
        <w:rPr>
          <w:rFonts w:ascii="Verdana" w:eastAsia="Calibri" w:hAnsi="Verdana" w:cs="Times New Roman"/>
        </w:rPr>
        <w:t>140</w:t>
      </w:r>
      <w:r w:rsidR="00C97A78">
        <w:rPr>
          <w:rFonts w:ascii="Verdana" w:eastAsia="Calibri" w:hAnsi="Verdana" w:cs="Times New Roman"/>
        </w:rPr>
        <w:t> </w:t>
      </w:r>
      <w:r w:rsidRPr="00C97A78">
        <w:rPr>
          <w:rFonts w:ascii="Verdana" w:eastAsia="Calibri" w:hAnsi="Verdana" w:cs="Times New Roman"/>
        </w:rPr>
        <w:t>mm,</w:t>
      </w:r>
    </w:p>
    <w:p w14:paraId="17216FD2" w14:textId="0E5A25C9" w:rsidR="009E3D60" w:rsidRPr="00C97A78" w:rsidRDefault="009E3D60" w:rsidP="001A6FE3">
      <w:pPr>
        <w:numPr>
          <w:ilvl w:val="0"/>
          <w:numId w:val="47"/>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Maksimum – żaden z wymiarów nie może przekroczyć: wysokość 20</w:t>
      </w:r>
      <w:r w:rsidR="001A6FE3" w:rsidRPr="00C97A78">
        <w:rPr>
          <w:rFonts w:ascii="Verdana" w:eastAsia="Calibri" w:hAnsi="Verdana" w:cs="Times New Roman"/>
        </w:rPr>
        <w:t> </w:t>
      </w:r>
      <w:r w:rsidRPr="00C97A78">
        <w:rPr>
          <w:rFonts w:ascii="Verdana" w:eastAsia="Calibri" w:hAnsi="Verdana" w:cs="Times New Roman"/>
        </w:rPr>
        <w:t>mm, długość 230 mm, szerokość 160 mm.</w:t>
      </w:r>
    </w:p>
    <w:p w14:paraId="78CB776B" w14:textId="77777777"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rPr>
      </w:pPr>
      <w:r w:rsidRPr="00C97A78">
        <w:rPr>
          <w:rFonts w:ascii="Verdana" w:eastAsia="Calibri" w:hAnsi="Verdana" w:cs="Times New Roman"/>
          <w:bCs/>
        </w:rPr>
        <w:t xml:space="preserve">Format M  </w:t>
      </w:r>
      <w:r w:rsidRPr="00C97A78">
        <w:rPr>
          <w:rFonts w:ascii="Verdana" w:eastAsia="Calibri" w:hAnsi="Verdana" w:cs="Times New Roman"/>
        </w:rPr>
        <w:t>to przesyłki o wymiarach:</w:t>
      </w:r>
    </w:p>
    <w:p w14:paraId="30B1438D" w14:textId="61BD64ED" w:rsidR="009E3D60" w:rsidRPr="00C97A78" w:rsidRDefault="009E3D60" w:rsidP="001A6FE3">
      <w:pPr>
        <w:numPr>
          <w:ilvl w:val="0"/>
          <w:numId w:val="48"/>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Minimum wymiary strony adresowej nie mogą być mniejsze niż 90</w:t>
      </w:r>
      <w:r w:rsidR="001A6FE3" w:rsidRPr="00C97A78">
        <w:rPr>
          <w:rFonts w:ascii="Verdana" w:eastAsia="Calibri" w:hAnsi="Verdana" w:cs="Times New Roman"/>
        </w:rPr>
        <w:t> </w:t>
      </w:r>
      <w:r w:rsidRPr="00C97A78">
        <w:rPr>
          <w:rFonts w:ascii="Verdana" w:eastAsia="Calibri" w:hAnsi="Verdana" w:cs="Times New Roman"/>
        </w:rPr>
        <w:t>x</w:t>
      </w:r>
      <w:r w:rsidR="001A6FE3" w:rsidRPr="00C97A78">
        <w:rPr>
          <w:rFonts w:ascii="Verdana" w:eastAsia="Calibri" w:hAnsi="Verdana" w:cs="Times New Roman"/>
        </w:rPr>
        <w:t> </w:t>
      </w:r>
      <w:r w:rsidRPr="00C97A78">
        <w:rPr>
          <w:rFonts w:ascii="Verdana" w:eastAsia="Calibri" w:hAnsi="Verdana" w:cs="Times New Roman"/>
        </w:rPr>
        <w:t>140</w:t>
      </w:r>
      <w:r w:rsidR="00C97A78">
        <w:rPr>
          <w:rFonts w:ascii="Verdana" w:eastAsia="Calibri" w:hAnsi="Verdana" w:cs="Times New Roman"/>
        </w:rPr>
        <w:t> </w:t>
      </w:r>
      <w:r w:rsidRPr="00C97A78">
        <w:rPr>
          <w:rFonts w:ascii="Verdana" w:eastAsia="Calibri" w:hAnsi="Verdana" w:cs="Times New Roman"/>
        </w:rPr>
        <w:t>mm,</w:t>
      </w:r>
    </w:p>
    <w:p w14:paraId="1B793F7B" w14:textId="2FB9ECA1" w:rsidR="009E3D60" w:rsidRPr="00C97A78" w:rsidRDefault="009E3D60" w:rsidP="001A6FE3">
      <w:pPr>
        <w:numPr>
          <w:ilvl w:val="0"/>
          <w:numId w:val="48"/>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Maksimum – żaden z wymiarów nie może przekroczyć: wysokość 20</w:t>
      </w:r>
      <w:r w:rsidR="001A6FE3" w:rsidRPr="00C97A78">
        <w:rPr>
          <w:rFonts w:ascii="Verdana" w:eastAsia="Calibri" w:hAnsi="Verdana" w:cs="Times New Roman"/>
        </w:rPr>
        <w:t> </w:t>
      </w:r>
      <w:r w:rsidRPr="00C97A78">
        <w:rPr>
          <w:rFonts w:ascii="Verdana" w:eastAsia="Calibri" w:hAnsi="Verdana" w:cs="Times New Roman"/>
        </w:rPr>
        <w:t>mm, długość 325 mm, szerokość 230 mm.</w:t>
      </w:r>
    </w:p>
    <w:p w14:paraId="1585218F" w14:textId="77777777"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rPr>
      </w:pPr>
      <w:r w:rsidRPr="00C97A78">
        <w:rPr>
          <w:rFonts w:ascii="Verdana" w:eastAsia="Calibri" w:hAnsi="Verdana" w:cs="Times New Roman"/>
          <w:bCs/>
        </w:rPr>
        <w:t xml:space="preserve">Format L  </w:t>
      </w:r>
      <w:r w:rsidRPr="00C97A78">
        <w:rPr>
          <w:rFonts w:ascii="Verdana" w:eastAsia="Calibri" w:hAnsi="Verdana" w:cs="Times New Roman"/>
        </w:rPr>
        <w:t>to przesyłki o wymiarach:</w:t>
      </w:r>
    </w:p>
    <w:p w14:paraId="2F65368E" w14:textId="5800BFDF" w:rsidR="009E3D60" w:rsidRPr="00C97A78" w:rsidRDefault="009E3D60" w:rsidP="001A6FE3">
      <w:pPr>
        <w:numPr>
          <w:ilvl w:val="0"/>
          <w:numId w:val="49"/>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bCs/>
        </w:rPr>
        <w:t xml:space="preserve">Minimum </w:t>
      </w:r>
      <w:r w:rsidRPr="00C97A78">
        <w:rPr>
          <w:rFonts w:ascii="Verdana" w:eastAsia="Calibri" w:hAnsi="Verdana" w:cs="Times New Roman"/>
        </w:rPr>
        <w:t>– wymiary strony adresowej nie mogą być mniejsze niż 90</w:t>
      </w:r>
      <w:r w:rsidR="001A6FE3" w:rsidRPr="00C97A78">
        <w:rPr>
          <w:rFonts w:ascii="Verdana" w:eastAsia="Calibri" w:hAnsi="Verdana" w:cs="Times New Roman"/>
        </w:rPr>
        <w:t> </w:t>
      </w:r>
      <w:r w:rsidRPr="00C97A78">
        <w:rPr>
          <w:rFonts w:ascii="Verdana" w:eastAsia="Calibri" w:hAnsi="Verdana" w:cs="Times New Roman"/>
        </w:rPr>
        <w:t>x</w:t>
      </w:r>
      <w:r w:rsidR="001A6FE3" w:rsidRPr="00C97A78">
        <w:rPr>
          <w:rFonts w:ascii="Verdana" w:eastAsia="Calibri" w:hAnsi="Verdana" w:cs="Times New Roman"/>
        </w:rPr>
        <w:t> </w:t>
      </w:r>
      <w:r w:rsidRPr="00C97A78">
        <w:rPr>
          <w:rFonts w:ascii="Verdana" w:eastAsia="Calibri" w:hAnsi="Verdana" w:cs="Times New Roman"/>
        </w:rPr>
        <w:t>140</w:t>
      </w:r>
      <w:r w:rsidR="00C97A78">
        <w:rPr>
          <w:rFonts w:ascii="Verdana" w:eastAsia="Calibri" w:hAnsi="Verdana" w:cs="Times New Roman"/>
        </w:rPr>
        <w:t> </w:t>
      </w:r>
      <w:r w:rsidRPr="00C97A78">
        <w:rPr>
          <w:rFonts w:ascii="Verdana" w:eastAsia="Calibri" w:hAnsi="Verdana" w:cs="Times New Roman"/>
        </w:rPr>
        <w:t>mm,</w:t>
      </w:r>
    </w:p>
    <w:p w14:paraId="58EAA3A0" w14:textId="77777777" w:rsidR="009E3D60" w:rsidRPr="00C97A78" w:rsidRDefault="009E3D60" w:rsidP="001A6FE3">
      <w:pPr>
        <w:numPr>
          <w:ilvl w:val="0"/>
          <w:numId w:val="49"/>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bCs/>
        </w:rPr>
        <w:t xml:space="preserve">Maksimum </w:t>
      </w:r>
      <w:r w:rsidRPr="00C97A78">
        <w:rPr>
          <w:rFonts w:ascii="Verdana" w:eastAsia="Calibri" w:hAnsi="Verdana" w:cs="Times New Roman"/>
        </w:rPr>
        <w:t>– suma długości, szerokości i wysokości 900 mm, przy czym największy z tych wymiarów (długość) nie może przekroczyć 600 mm.</w:t>
      </w:r>
    </w:p>
    <w:p w14:paraId="3C941A40" w14:textId="77777777"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bCs/>
        </w:rPr>
      </w:pPr>
      <w:r w:rsidRPr="00C97A78">
        <w:rPr>
          <w:rFonts w:ascii="Verdana" w:eastAsia="Calibri" w:hAnsi="Verdana" w:cs="Times New Roman"/>
          <w:bCs/>
        </w:rPr>
        <w:t>Przyjmuje się tolerancje wszystkich wymiarów ± 2 mm.</w:t>
      </w:r>
    </w:p>
    <w:p w14:paraId="18BFDD06" w14:textId="63056B74"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bCs/>
        </w:rPr>
      </w:pPr>
      <w:r w:rsidRPr="00C97A78">
        <w:rPr>
          <w:rFonts w:ascii="Verdana" w:eastAsia="Calibri" w:hAnsi="Verdana" w:cs="Times New Roman"/>
          <w:bCs/>
        </w:rPr>
        <w:t>Wymagania w zakresie realizacji przedmiotu zamówienia wynikają z</w:t>
      </w:r>
      <w:r w:rsidR="001A6FE3" w:rsidRPr="00C97A78">
        <w:rPr>
          <w:rFonts w:ascii="Verdana" w:eastAsia="Calibri" w:hAnsi="Verdana" w:cs="Times New Roman"/>
          <w:bCs/>
        </w:rPr>
        <w:t> </w:t>
      </w:r>
      <w:r w:rsidRPr="00C97A78">
        <w:rPr>
          <w:rFonts w:ascii="Verdana" w:eastAsia="Calibri" w:hAnsi="Verdana" w:cs="Times New Roman"/>
          <w:bCs/>
        </w:rPr>
        <w:t>następujących przepisów:</w:t>
      </w:r>
    </w:p>
    <w:p w14:paraId="138EE581" w14:textId="03DA77C3" w:rsidR="009E3D60" w:rsidRPr="00C97A78" w:rsidRDefault="009E3D60" w:rsidP="001A6FE3">
      <w:pPr>
        <w:numPr>
          <w:ilvl w:val="0"/>
          <w:numId w:val="50"/>
        </w:numPr>
        <w:autoSpaceDE w:val="0"/>
        <w:autoSpaceDN w:val="0"/>
        <w:adjustRightInd w:val="0"/>
        <w:spacing w:after="0"/>
        <w:ind w:left="709" w:hanging="283"/>
        <w:contextualSpacing/>
        <w:rPr>
          <w:rFonts w:ascii="Verdana" w:eastAsia="Calibri" w:hAnsi="Verdana" w:cs="Times New Roman"/>
          <w:bCs/>
        </w:rPr>
      </w:pPr>
      <w:r w:rsidRPr="00C97A78">
        <w:rPr>
          <w:rFonts w:ascii="Verdana" w:eastAsia="Calibri" w:hAnsi="Verdana" w:cs="Times New Roman"/>
          <w:bCs/>
        </w:rPr>
        <w:t>ustawy z dnia 23 listopada 2012r. Prawo pocztowe (Dz.U. z 2023 r. poz.</w:t>
      </w:r>
      <w:r w:rsidR="00C97A78">
        <w:rPr>
          <w:rFonts w:ascii="Verdana" w:eastAsia="Calibri" w:hAnsi="Verdana" w:cs="Times New Roman"/>
          <w:bCs/>
        </w:rPr>
        <w:t> </w:t>
      </w:r>
      <w:r w:rsidRPr="00C97A78">
        <w:rPr>
          <w:rFonts w:ascii="Verdana" w:eastAsia="Calibri" w:hAnsi="Verdana" w:cs="Times New Roman"/>
          <w:bCs/>
        </w:rPr>
        <w:t>1640) oraz obowiązujących przepisów wykonawczych do ustawy, które powinni spełnić Wykonawcy”.;</w:t>
      </w:r>
    </w:p>
    <w:p w14:paraId="6C0753C9" w14:textId="77777777" w:rsidR="009E3D60" w:rsidRPr="00C97A78" w:rsidRDefault="009E3D60" w:rsidP="001A6FE3">
      <w:pPr>
        <w:numPr>
          <w:ilvl w:val="0"/>
          <w:numId w:val="50"/>
        </w:numPr>
        <w:autoSpaceDE w:val="0"/>
        <w:autoSpaceDN w:val="0"/>
        <w:adjustRightInd w:val="0"/>
        <w:spacing w:after="0"/>
        <w:ind w:left="709" w:hanging="283"/>
        <w:contextualSpacing/>
        <w:rPr>
          <w:rFonts w:ascii="Verdana" w:eastAsia="Calibri" w:hAnsi="Verdana" w:cs="Times New Roman"/>
          <w:bCs/>
        </w:rPr>
      </w:pPr>
      <w:r w:rsidRPr="00C97A78">
        <w:rPr>
          <w:rFonts w:ascii="Verdana" w:eastAsia="Calibri" w:hAnsi="Verdana" w:cs="Times New Roman"/>
          <w:bCs/>
        </w:rPr>
        <w:t>Polskiej Normy PN-T-85003 - koperty listowe do automatycznego opracowania;</w:t>
      </w:r>
    </w:p>
    <w:p w14:paraId="7026429F" w14:textId="77777777" w:rsidR="009E3D60" w:rsidRPr="00C97A78" w:rsidRDefault="009E3D60" w:rsidP="001A6FE3">
      <w:pPr>
        <w:numPr>
          <w:ilvl w:val="0"/>
          <w:numId w:val="50"/>
        </w:numPr>
        <w:autoSpaceDE w:val="0"/>
        <w:autoSpaceDN w:val="0"/>
        <w:adjustRightInd w:val="0"/>
        <w:spacing w:after="0"/>
        <w:ind w:left="709" w:hanging="283"/>
        <w:contextualSpacing/>
        <w:rPr>
          <w:rFonts w:ascii="Verdana" w:eastAsia="Calibri" w:hAnsi="Verdana" w:cs="Times New Roman"/>
          <w:bCs/>
        </w:rPr>
      </w:pPr>
      <w:r w:rsidRPr="00C97A78">
        <w:rPr>
          <w:rFonts w:ascii="Verdana" w:eastAsia="Calibri" w:hAnsi="Verdana" w:cs="Times New Roman"/>
          <w:bCs/>
        </w:rPr>
        <w:t>Polskiej Normy PN-T-85004 - koperty listowe i kartki pocztowe;</w:t>
      </w:r>
    </w:p>
    <w:p w14:paraId="06D6D0AA" w14:textId="77777777" w:rsidR="009E3D60" w:rsidRPr="00C97A78" w:rsidRDefault="009E3D60" w:rsidP="001A6FE3">
      <w:pPr>
        <w:numPr>
          <w:ilvl w:val="0"/>
          <w:numId w:val="50"/>
        </w:numPr>
        <w:autoSpaceDE w:val="0"/>
        <w:autoSpaceDN w:val="0"/>
        <w:adjustRightInd w:val="0"/>
        <w:spacing w:after="0"/>
        <w:ind w:left="709" w:hanging="283"/>
        <w:contextualSpacing/>
        <w:rPr>
          <w:rFonts w:ascii="Verdana" w:eastAsia="Calibri" w:hAnsi="Verdana" w:cs="Times New Roman"/>
          <w:bCs/>
        </w:rPr>
      </w:pPr>
      <w:r w:rsidRPr="00C97A78">
        <w:rPr>
          <w:rFonts w:ascii="Verdana" w:eastAsia="Calibri" w:hAnsi="Verdana" w:cs="Times New Roman"/>
          <w:bCs/>
        </w:rPr>
        <w:t>Polskiej Normy PN-IS0269 - koperty listowe i kartki pocztowe;</w:t>
      </w:r>
    </w:p>
    <w:p w14:paraId="7A0FC9D1" w14:textId="043651AE"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lang w:eastAsia="pl-PL"/>
        </w:rPr>
      </w:pPr>
      <w:r w:rsidRPr="00C97A78">
        <w:rPr>
          <w:rFonts w:ascii="Verdana" w:eastAsia="Calibri" w:hAnsi="Verdana" w:cs="Times New Roman"/>
          <w:lang w:eastAsia="pl-PL"/>
        </w:rPr>
        <w:t>Wykonawca zobowiązany jest zapewnić, że nadanie przesyłki w</w:t>
      </w:r>
      <w:r w:rsidR="001A6FE3" w:rsidRPr="00C97A78">
        <w:rPr>
          <w:rFonts w:ascii="Verdana" w:eastAsia="Calibri" w:hAnsi="Verdana" w:cs="Times New Roman"/>
          <w:lang w:eastAsia="pl-PL"/>
        </w:rPr>
        <w:t> </w:t>
      </w:r>
      <w:r w:rsidRPr="00C97A78">
        <w:rPr>
          <w:rFonts w:ascii="Verdana" w:eastAsia="Calibri" w:hAnsi="Verdana" w:cs="Times New Roman"/>
          <w:lang w:eastAsia="pl-PL"/>
        </w:rPr>
        <w:t>placówce nadawczej Wykonawcy będzie skutkować:</w:t>
      </w:r>
    </w:p>
    <w:p w14:paraId="4ABE62BE" w14:textId="77777777" w:rsidR="009E3D60" w:rsidRPr="00C97A78" w:rsidRDefault="009E3D60" w:rsidP="001A6FE3">
      <w:pPr>
        <w:numPr>
          <w:ilvl w:val="0"/>
          <w:numId w:val="51"/>
        </w:numPr>
        <w:autoSpaceDE w:val="0"/>
        <w:autoSpaceDN w:val="0"/>
        <w:adjustRightInd w:val="0"/>
        <w:spacing w:after="0"/>
        <w:ind w:left="709" w:hanging="283"/>
        <w:contextualSpacing/>
        <w:rPr>
          <w:rFonts w:ascii="Verdana" w:eastAsia="Calibri" w:hAnsi="Verdana" w:cs="Times New Roman"/>
          <w:bCs/>
        </w:rPr>
      </w:pPr>
      <w:r w:rsidRPr="00C97A78">
        <w:rPr>
          <w:rFonts w:ascii="Verdana" w:eastAsia="Calibri" w:hAnsi="Verdana" w:cs="Times New Roman"/>
          <w:bCs/>
        </w:rPr>
        <w:t>zachowaniem terminów, o których mowa w art. 57 § 5 pkt 2 kodeksu postępowania administracyjnego oraz art. 124 kodeksu postępowania karnego;</w:t>
      </w:r>
    </w:p>
    <w:p w14:paraId="04DEEAC5" w14:textId="77777777" w:rsidR="009E3D60" w:rsidRPr="00C97A78" w:rsidRDefault="009E3D60" w:rsidP="001A6FE3">
      <w:pPr>
        <w:numPr>
          <w:ilvl w:val="0"/>
          <w:numId w:val="51"/>
        </w:numPr>
        <w:autoSpaceDE w:val="0"/>
        <w:autoSpaceDN w:val="0"/>
        <w:adjustRightInd w:val="0"/>
        <w:spacing w:after="0"/>
        <w:ind w:left="709" w:hanging="283"/>
        <w:contextualSpacing/>
        <w:rPr>
          <w:rFonts w:ascii="Verdana" w:eastAsia="Calibri" w:hAnsi="Verdana" w:cs="Times New Roman"/>
          <w:bCs/>
        </w:rPr>
      </w:pPr>
      <w:r w:rsidRPr="00C97A78">
        <w:rPr>
          <w:rFonts w:ascii="Verdana" w:eastAsia="Calibri" w:hAnsi="Verdana" w:cs="Times New Roman"/>
          <w:bCs/>
        </w:rPr>
        <w:t>zachowaniem terminów, o których mowa w art. 12 § 6 pkt. 2 ustawy Ordynacja podatkowa;</w:t>
      </w:r>
    </w:p>
    <w:p w14:paraId="76E12F93" w14:textId="42552F6B" w:rsidR="009E3D60" w:rsidRPr="00C97A78" w:rsidRDefault="009E3D60" w:rsidP="001A6FE3">
      <w:pPr>
        <w:numPr>
          <w:ilvl w:val="0"/>
          <w:numId w:val="51"/>
        </w:numPr>
        <w:autoSpaceDE w:val="0"/>
        <w:autoSpaceDN w:val="0"/>
        <w:adjustRightInd w:val="0"/>
        <w:spacing w:after="0"/>
        <w:ind w:left="709" w:hanging="283"/>
        <w:contextualSpacing/>
        <w:rPr>
          <w:rFonts w:ascii="Verdana" w:eastAsia="Calibri" w:hAnsi="Verdana" w:cs="Times New Roman"/>
          <w:bCs/>
        </w:rPr>
      </w:pPr>
      <w:r w:rsidRPr="00C97A78">
        <w:rPr>
          <w:rFonts w:ascii="Verdana" w:eastAsia="Calibri" w:hAnsi="Verdana" w:cs="Times New Roman"/>
          <w:bCs/>
        </w:rPr>
        <w:t>wniesieniem pisma do sądu, o którym mowa w art. 165 § 2 kodeksu postępowania cywilnego i art. 83 § 3 ustawy z 30 sierpnia 2002 roku Prawo o postępowaniu przed sądami administracyjnymi (Dz.U.</w:t>
      </w:r>
      <w:r w:rsidR="001A6FE3" w:rsidRPr="00C97A78">
        <w:rPr>
          <w:rFonts w:ascii="Verdana" w:eastAsia="Calibri" w:hAnsi="Verdana" w:cs="Times New Roman"/>
          <w:bCs/>
        </w:rPr>
        <w:t> </w:t>
      </w:r>
      <w:r w:rsidRPr="00C97A78">
        <w:rPr>
          <w:rFonts w:ascii="Verdana" w:eastAsia="Calibri" w:hAnsi="Verdana" w:cs="Times New Roman"/>
          <w:bCs/>
        </w:rPr>
        <w:t>z</w:t>
      </w:r>
      <w:r w:rsidR="001A6FE3" w:rsidRPr="00C97A78">
        <w:rPr>
          <w:rFonts w:ascii="Verdana" w:eastAsia="Calibri" w:hAnsi="Verdana" w:cs="Times New Roman"/>
          <w:bCs/>
        </w:rPr>
        <w:t> </w:t>
      </w:r>
      <w:r w:rsidRPr="00C97A78">
        <w:rPr>
          <w:rFonts w:ascii="Verdana" w:eastAsia="Calibri" w:hAnsi="Verdana" w:cs="Times New Roman"/>
          <w:bCs/>
        </w:rPr>
        <w:t>2023 r. poz. 1634);</w:t>
      </w:r>
    </w:p>
    <w:p w14:paraId="37EB1A75" w14:textId="4BE65E49" w:rsidR="009E3D60" w:rsidRPr="00C97A78" w:rsidRDefault="009E3D60" w:rsidP="001A6FE3">
      <w:pPr>
        <w:numPr>
          <w:ilvl w:val="0"/>
          <w:numId w:val="27"/>
        </w:numPr>
        <w:tabs>
          <w:tab w:val="left" w:pos="0"/>
        </w:tabs>
        <w:autoSpaceDE w:val="0"/>
        <w:autoSpaceDN w:val="0"/>
        <w:adjustRightInd w:val="0"/>
        <w:spacing w:after="0"/>
        <w:ind w:left="426" w:hanging="426"/>
        <w:contextualSpacing/>
        <w:rPr>
          <w:rFonts w:ascii="Verdana" w:eastAsia="Calibri" w:hAnsi="Verdana" w:cs="Times New Roman"/>
        </w:rPr>
      </w:pPr>
      <w:r w:rsidRPr="00C97A78">
        <w:rPr>
          <w:rFonts w:ascii="Verdana" w:eastAsia="Calibri" w:hAnsi="Verdana" w:cs="Times New Roman"/>
        </w:rPr>
        <w:t>Przesyłki dostarczane będą przez Wykonawcę do każdego miejsca w</w:t>
      </w:r>
      <w:r w:rsidR="001A6FE3" w:rsidRPr="00C97A78">
        <w:rPr>
          <w:rFonts w:ascii="Verdana" w:eastAsia="Calibri" w:hAnsi="Verdana" w:cs="Times New Roman"/>
        </w:rPr>
        <w:t> </w:t>
      </w:r>
      <w:r w:rsidRPr="00C97A78">
        <w:rPr>
          <w:rFonts w:ascii="Verdana" w:eastAsia="Calibri" w:hAnsi="Verdana" w:cs="Times New Roman"/>
        </w:rPr>
        <w:t>kraju i</w:t>
      </w:r>
      <w:r w:rsidR="00C97A78">
        <w:rPr>
          <w:rFonts w:ascii="Verdana" w:eastAsia="Calibri" w:hAnsi="Verdana" w:cs="Times New Roman"/>
        </w:rPr>
        <w:t> </w:t>
      </w:r>
      <w:r w:rsidRPr="00C97A78">
        <w:rPr>
          <w:rFonts w:ascii="Verdana" w:eastAsia="Calibri" w:hAnsi="Verdana" w:cs="Times New Roman"/>
        </w:rPr>
        <w:t>za granicą objętego Porozumieniem ze Światowym Związkiem Pocztowym.</w:t>
      </w:r>
    </w:p>
    <w:p w14:paraId="5162BE50" w14:textId="4AC9AB05"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rPr>
      </w:pPr>
      <w:r w:rsidRPr="00C97A78">
        <w:rPr>
          <w:rFonts w:ascii="Verdana" w:eastAsia="Calibri" w:hAnsi="Verdana" w:cs="Times New Roman"/>
        </w:rPr>
        <w:t>Zamawiający wymaga, aby Wykonawca dysponował placówką nadawczą w</w:t>
      </w:r>
      <w:r w:rsidR="00C97A78">
        <w:rPr>
          <w:rFonts w:ascii="Verdana" w:eastAsia="Calibri" w:hAnsi="Verdana" w:cs="Times New Roman"/>
        </w:rPr>
        <w:t> </w:t>
      </w:r>
      <w:r w:rsidRPr="00C97A78">
        <w:rPr>
          <w:rFonts w:ascii="Verdana" w:eastAsia="Calibri" w:hAnsi="Verdana" w:cs="Times New Roman"/>
        </w:rPr>
        <w:t>miejscowości, gdzie znajduje się siedziba Zamawiającego oraz wymaga, aby punkty odbioru niedoręczonych pod adres przesyłek (awizowanych) znajdowały się na terenie każdej gminy lub gminy sąsiedniej.</w:t>
      </w:r>
    </w:p>
    <w:p w14:paraId="542BEBA9" w14:textId="60DA617C" w:rsidR="009E3D60" w:rsidRPr="00C97A78" w:rsidRDefault="009E3D60" w:rsidP="001A6FE3">
      <w:pPr>
        <w:numPr>
          <w:ilvl w:val="0"/>
          <w:numId w:val="27"/>
        </w:numPr>
        <w:spacing w:after="0"/>
        <w:ind w:left="426" w:hanging="426"/>
        <w:contextualSpacing/>
        <w:rPr>
          <w:rFonts w:ascii="Verdana" w:eastAsia="Calibri" w:hAnsi="Verdana" w:cs="Times New Roman"/>
        </w:rPr>
      </w:pPr>
      <w:r w:rsidRPr="00C97A78">
        <w:rPr>
          <w:rFonts w:ascii="Verdana" w:eastAsia="Calibri" w:hAnsi="Verdana" w:cs="Times New Roman"/>
        </w:rPr>
        <w:t xml:space="preserve">Zamawiający zobowiązuje się do dostarczenia raz dziennie od poniedziałku do piątku w godzinach między 12 – 15, przesyłek do punktu nadawczego </w:t>
      </w:r>
      <w:r w:rsidRPr="00C97A78">
        <w:rPr>
          <w:rFonts w:ascii="Verdana" w:eastAsia="Calibri" w:hAnsi="Verdana" w:cs="Times New Roman"/>
        </w:rPr>
        <w:lastRenderedPageBreak/>
        <w:t xml:space="preserve">Wykonawcy znajdującego się nie dalej niż 5 km od następujących siedzib Zamawiającego (mieszczącego się w granicach administracyjnych miasta): </w:t>
      </w:r>
    </w:p>
    <w:p w14:paraId="33FCA21D" w14:textId="77777777" w:rsidR="009E3D60" w:rsidRPr="00C97A78" w:rsidRDefault="009E3D60" w:rsidP="001A6FE3">
      <w:pPr>
        <w:numPr>
          <w:ilvl w:val="0"/>
          <w:numId w:val="52"/>
        </w:numPr>
        <w:spacing w:after="0"/>
        <w:ind w:left="709" w:hanging="283"/>
        <w:rPr>
          <w:rFonts w:ascii="Verdana" w:eastAsia="Times New Roman" w:hAnsi="Verdana" w:cs="Times New Roman"/>
          <w:lang w:eastAsia="pl-PL"/>
        </w:rPr>
      </w:pPr>
      <w:r w:rsidRPr="00C97A78">
        <w:rPr>
          <w:rFonts w:ascii="Verdana" w:eastAsia="Times New Roman" w:hAnsi="Verdana" w:cs="Times New Roman"/>
          <w:lang w:eastAsia="pl-PL"/>
        </w:rPr>
        <w:t>w Łomży, ul. Nowogrodzka 1;</w:t>
      </w:r>
    </w:p>
    <w:p w14:paraId="7DE405B4" w14:textId="77777777" w:rsidR="009E3D60" w:rsidRPr="00C97A78" w:rsidRDefault="009E3D60" w:rsidP="001A6FE3">
      <w:pPr>
        <w:numPr>
          <w:ilvl w:val="0"/>
          <w:numId w:val="52"/>
        </w:numPr>
        <w:spacing w:after="0"/>
        <w:ind w:left="709" w:hanging="283"/>
        <w:rPr>
          <w:rFonts w:ascii="Verdana" w:eastAsia="Times New Roman" w:hAnsi="Verdana" w:cs="Times New Roman"/>
          <w:lang w:eastAsia="pl-PL"/>
        </w:rPr>
      </w:pPr>
      <w:r w:rsidRPr="00C97A78">
        <w:rPr>
          <w:rFonts w:ascii="Verdana" w:eastAsia="Times New Roman" w:hAnsi="Verdana" w:cs="Times New Roman"/>
          <w:lang w:eastAsia="pl-PL"/>
        </w:rPr>
        <w:t>w Białymstoku, ul. Pogodna 22- realizowana będzie usługa odbioru korespondencji, zgodnie z opisem w części II niniejszego przedmiotu zamówienia.</w:t>
      </w:r>
    </w:p>
    <w:p w14:paraId="2FBBBC0F" w14:textId="4A4AFBD2"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lang w:eastAsia="pl-PL"/>
        </w:rPr>
      </w:pPr>
      <w:r w:rsidRPr="00C97A78">
        <w:rPr>
          <w:rFonts w:ascii="Verdana" w:eastAsia="Calibri" w:hAnsi="Verdana" w:cs="Times New Roman"/>
          <w:lang w:eastAsia="pl-PL"/>
        </w:rPr>
        <w:t>Wykonawca zobowiązany jest do przyjmowania, przemieszczania i</w:t>
      </w:r>
      <w:r w:rsidR="001A6FE3" w:rsidRPr="00C97A78">
        <w:rPr>
          <w:rFonts w:ascii="Verdana" w:eastAsia="Calibri" w:hAnsi="Verdana" w:cs="Times New Roman"/>
          <w:lang w:eastAsia="pl-PL"/>
        </w:rPr>
        <w:t> </w:t>
      </w:r>
      <w:r w:rsidRPr="00C97A78">
        <w:rPr>
          <w:rFonts w:ascii="Verdana" w:eastAsia="Calibri" w:hAnsi="Verdana" w:cs="Times New Roman"/>
          <w:lang w:eastAsia="pl-PL"/>
        </w:rPr>
        <w:t>doręczania przesyłek na warunkach i w terminach określonych w</w:t>
      </w:r>
      <w:r w:rsidR="001A6FE3" w:rsidRPr="00C97A78">
        <w:rPr>
          <w:rFonts w:ascii="Verdana" w:eastAsia="Calibri" w:hAnsi="Verdana" w:cs="Times New Roman"/>
          <w:lang w:eastAsia="pl-PL"/>
        </w:rPr>
        <w:t> </w:t>
      </w:r>
      <w:r w:rsidRPr="00C97A78">
        <w:rPr>
          <w:rFonts w:ascii="Verdana" w:eastAsia="Calibri" w:hAnsi="Verdana" w:cs="Times New Roman"/>
          <w:lang w:eastAsia="pl-PL"/>
        </w:rPr>
        <w:t>aktach prawnych regulujących świadczenie usług pocztowych.</w:t>
      </w:r>
    </w:p>
    <w:p w14:paraId="502A540E" w14:textId="77777777"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lang w:eastAsia="pl-PL"/>
        </w:rPr>
      </w:pPr>
      <w:r w:rsidRPr="00C97A78">
        <w:rPr>
          <w:rFonts w:ascii="Verdana" w:eastAsia="Calibri" w:hAnsi="Verdana" w:cs="Times New Roman"/>
          <w:lang w:eastAsia="pl-PL"/>
        </w:rPr>
        <w:t>Odbiór poczty w innych godzinach niż określonych w ust. 14 jest możliwy po wcześniejszym ustaleniu i uzyskaniu zgody Zamawiającego. Zmiana godzin odbioru wymaga każdorazowo pisemnej zmiany umowy.</w:t>
      </w:r>
    </w:p>
    <w:p w14:paraId="02E7774E" w14:textId="77777777"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lang w:eastAsia="pl-PL"/>
        </w:rPr>
      </w:pPr>
      <w:r w:rsidRPr="00C97A78">
        <w:rPr>
          <w:rFonts w:ascii="Verdana" w:eastAsia="Calibri" w:hAnsi="Verdana" w:cs="Times New Roman"/>
          <w:lang w:eastAsia="pl-PL"/>
        </w:rPr>
        <w:t>Odbioru, nadawania przesyłek dokonywać będą upoważnieni przedstawiciele Wykonawcy.</w:t>
      </w:r>
    </w:p>
    <w:p w14:paraId="04D89320" w14:textId="3E70984E"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lang w:eastAsia="pl-PL"/>
        </w:rPr>
      </w:pPr>
      <w:r w:rsidRPr="00C97A78">
        <w:rPr>
          <w:rFonts w:ascii="Verdana" w:eastAsia="Calibri" w:hAnsi="Verdana" w:cs="Times New Roman"/>
          <w:lang w:eastAsia="pl-PL"/>
        </w:rPr>
        <w:t>Odbiór przesyłek przyjętych do wysłania będzie każdorazowo dokumentowany przez Wykonawcę pieczęcią, podpisem i datą w</w:t>
      </w:r>
      <w:r w:rsidR="001A6FE3" w:rsidRPr="00C97A78">
        <w:rPr>
          <w:rFonts w:ascii="Verdana" w:eastAsia="Calibri" w:hAnsi="Verdana" w:cs="Times New Roman"/>
          <w:lang w:eastAsia="pl-PL"/>
        </w:rPr>
        <w:t> </w:t>
      </w:r>
      <w:r w:rsidRPr="00C97A78">
        <w:rPr>
          <w:rFonts w:ascii="Verdana" w:eastAsia="Calibri" w:hAnsi="Verdana" w:cs="Times New Roman"/>
          <w:lang w:eastAsia="pl-PL"/>
        </w:rPr>
        <w:t>pocztowej książce nadawczej (dla przesyłek rejestrowanych) oraz na zestawieniu ilościowym przesyłek wg poszczególnych kategorii wagowych (dla przesyłek zwykłych).</w:t>
      </w:r>
    </w:p>
    <w:p w14:paraId="0390F76A" w14:textId="77777777"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lang w:eastAsia="pl-PL"/>
        </w:rPr>
      </w:pPr>
      <w:r w:rsidRPr="00C97A78">
        <w:rPr>
          <w:rFonts w:ascii="Verdana" w:eastAsia="Calibri" w:hAnsi="Verdana" w:cs="Times New Roman"/>
          <w:lang w:eastAsia="pl-PL"/>
        </w:rPr>
        <w:t>Zasady korzystania z usług pocztowych będących przedmiotem umowy, odpowiedzialność Wykonawcy z tytułu niewykonania lub nienależytego wykonania tych usług, uprawnienia nadawcy i adresata oraz procedury reklamacyjne określają akty prawne:</w:t>
      </w:r>
    </w:p>
    <w:p w14:paraId="6B705E3C" w14:textId="26627FAF" w:rsidR="009E3D60" w:rsidRPr="00C97A78" w:rsidRDefault="009E3D60" w:rsidP="001A6FE3">
      <w:pPr>
        <w:numPr>
          <w:ilvl w:val="0"/>
          <w:numId w:val="53"/>
        </w:numPr>
        <w:autoSpaceDE w:val="0"/>
        <w:autoSpaceDN w:val="0"/>
        <w:adjustRightInd w:val="0"/>
        <w:spacing w:after="0"/>
        <w:rPr>
          <w:rFonts w:ascii="Verdana" w:eastAsia="Times New Roman" w:hAnsi="Verdana" w:cs="Times New Roman"/>
          <w:lang w:eastAsia="pl-PL"/>
        </w:rPr>
      </w:pPr>
      <w:r w:rsidRPr="00C97A78">
        <w:rPr>
          <w:rFonts w:ascii="Verdana" w:eastAsia="Times New Roman" w:hAnsi="Verdana" w:cs="Times New Roman"/>
          <w:lang w:eastAsia="pl-PL"/>
        </w:rPr>
        <w:t xml:space="preserve">ustawa z dnia 23 listopada 2012 r. Prawo pocztowe </w:t>
      </w:r>
      <w:r w:rsidRPr="00C97A78">
        <w:rPr>
          <w:rFonts w:ascii="Verdana" w:eastAsia="Times New Roman" w:hAnsi="Verdana" w:cs="Times New Roman"/>
          <w:bCs/>
          <w:lang w:eastAsia="pl-PL"/>
        </w:rPr>
        <w:t>(Dz.U. z 2023 r. poz.</w:t>
      </w:r>
      <w:r w:rsidR="00C97A78">
        <w:rPr>
          <w:rFonts w:ascii="Verdana" w:eastAsia="Times New Roman" w:hAnsi="Verdana" w:cs="Times New Roman"/>
          <w:bCs/>
          <w:lang w:eastAsia="pl-PL"/>
        </w:rPr>
        <w:t> </w:t>
      </w:r>
      <w:r w:rsidRPr="00C97A78">
        <w:rPr>
          <w:rFonts w:ascii="Verdana" w:eastAsia="Times New Roman" w:hAnsi="Verdana" w:cs="Times New Roman"/>
          <w:bCs/>
          <w:lang w:eastAsia="pl-PL"/>
        </w:rPr>
        <w:t>1640)</w:t>
      </w:r>
      <w:r w:rsidRPr="00C97A78">
        <w:rPr>
          <w:rFonts w:ascii="Verdana" w:eastAsia="Times New Roman" w:hAnsi="Verdana" w:cs="Times New Roman"/>
          <w:lang w:eastAsia="pl-PL"/>
        </w:rPr>
        <w:t>;</w:t>
      </w:r>
    </w:p>
    <w:p w14:paraId="50DC1258" w14:textId="0F1065BF" w:rsidR="009E3D60" w:rsidRPr="00C97A78" w:rsidRDefault="009E3D60" w:rsidP="001A6FE3">
      <w:pPr>
        <w:numPr>
          <w:ilvl w:val="0"/>
          <w:numId w:val="53"/>
        </w:numPr>
        <w:autoSpaceDE w:val="0"/>
        <w:autoSpaceDN w:val="0"/>
        <w:adjustRightInd w:val="0"/>
        <w:spacing w:after="0"/>
        <w:rPr>
          <w:rFonts w:ascii="Verdana" w:eastAsia="Times New Roman" w:hAnsi="Verdana" w:cs="Times New Roman"/>
          <w:lang w:eastAsia="pl-PL"/>
        </w:rPr>
      </w:pPr>
      <w:r w:rsidRPr="00C97A78">
        <w:rPr>
          <w:rFonts w:ascii="Verdana" w:eastAsia="Times New Roman" w:hAnsi="Verdana" w:cs="Times New Roman"/>
          <w:lang w:eastAsia="pl-PL"/>
        </w:rPr>
        <w:t>rozporządzeniem Ministra Administracji i Cyfryzacji z dnia 21 lutego 2019 r. w sprawie reklamacji usługi pocztowej (Dz. U. z 2019 r., poz.</w:t>
      </w:r>
      <w:r w:rsidR="001A6FE3" w:rsidRPr="00C97A78">
        <w:rPr>
          <w:rFonts w:ascii="Verdana" w:eastAsia="Times New Roman" w:hAnsi="Verdana" w:cs="Times New Roman"/>
          <w:lang w:eastAsia="pl-PL"/>
        </w:rPr>
        <w:t> </w:t>
      </w:r>
      <w:r w:rsidRPr="00C97A78">
        <w:rPr>
          <w:rFonts w:ascii="Verdana" w:eastAsia="Times New Roman" w:hAnsi="Verdana" w:cs="Times New Roman"/>
          <w:lang w:eastAsia="pl-PL"/>
        </w:rPr>
        <w:t>474);</w:t>
      </w:r>
    </w:p>
    <w:p w14:paraId="25B89828" w14:textId="6075DAF9" w:rsidR="009E3D60" w:rsidRPr="00C97A78" w:rsidRDefault="009E3D60" w:rsidP="001A6FE3">
      <w:pPr>
        <w:numPr>
          <w:ilvl w:val="0"/>
          <w:numId w:val="53"/>
        </w:numPr>
        <w:autoSpaceDE w:val="0"/>
        <w:autoSpaceDN w:val="0"/>
        <w:adjustRightInd w:val="0"/>
        <w:spacing w:after="0"/>
        <w:rPr>
          <w:rFonts w:ascii="Verdana" w:eastAsia="Times New Roman" w:hAnsi="Verdana" w:cs="Times New Roman"/>
          <w:lang w:eastAsia="pl-PL"/>
        </w:rPr>
      </w:pPr>
      <w:r w:rsidRPr="00C97A78">
        <w:rPr>
          <w:rFonts w:ascii="Verdana" w:eastAsia="Times New Roman" w:hAnsi="Verdana" w:cs="Times New Roman"/>
          <w:lang w:eastAsia="pl-PL"/>
        </w:rPr>
        <w:t>inne akty prawne związane z realizacją usług będących przedmiotem umowy, wydanych na podstawie właściwych ustaw i</w:t>
      </w:r>
      <w:r w:rsidR="001A6FE3" w:rsidRPr="00C97A78">
        <w:rPr>
          <w:rFonts w:ascii="Verdana" w:eastAsia="Times New Roman" w:hAnsi="Verdana" w:cs="Times New Roman"/>
          <w:lang w:eastAsia="pl-PL"/>
        </w:rPr>
        <w:t> </w:t>
      </w:r>
      <w:r w:rsidRPr="00C97A78">
        <w:rPr>
          <w:rFonts w:ascii="Verdana" w:eastAsia="Times New Roman" w:hAnsi="Verdana" w:cs="Times New Roman"/>
          <w:lang w:eastAsia="pl-PL"/>
        </w:rPr>
        <w:t>rozporządzeń oraz w</w:t>
      </w:r>
      <w:r w:rsidR="00C97A78">
        <w:rPr>
          <w:rFonts w:ascii="Verdana" w:eastAsia="Times New Roman" w:hAnsi="Verdana" w:cs="Times New Roman"/>
          <w:lang w:eastAsia="pl-PL"/>
        </w:rPr>
        <w:t> </w:t>
      </w:r>
      <w:r w:rsidRPr="00C97A78">
        <w:rPr>
          <w:rFonts w:ascii="Verdana" w:eastAsia="Times New Roman" w:hAnsi="Verdana" w:cs="Times New Roman"/>
          <w:lang w:eastAsia="pl-PL"/>
        </w:rPr>
        <w:t>przypadku usług pocztowych w obrocie zagranicznym – międzynarodowe przepisy pocztowe.</w:t>
      </w:r>
    </w:p>
    <w:p w14:paraId="35B1F65F" w14:textId="7047A18A"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lang w:eastAsia="pl-PL"/>
        </w:rPr>
      </w:pPr>
      <w:r w:rsidRPr="00C97A78">
        <w:rPr>
          <w:rFonts w:ascii="Verdana" w:eastAsia="Calibri" w:hAnsi="Verdana" w:cs="Times New Roman"/>
          <w:lang w:eastAsia="pl-PL"/>
        </w:rPr>
        <w:t>Wykonawca będzie doręczał do siedziby Zamawiającego pokwitowane przez adresata „potwierdzenie odbioru” niezwłocznie po dokonaniu doręczenia przesyłki, nie później jednak, niż w ciągu 14 dni roboczych od dnia doręczenia. Odstępstwa od terminu wskazanego w zdaniu poprzedzającym są możliwe w granicach wskaźników procentowych czasu przebiegu przesyłek pocztowych w obrocie krajowym wskazanych w rozporządzeniu Ministra Administracji i Cyfryzacji z dnia 29 kwietnia 2013 r. w sprawie warunków wykonywania usług powszechnych przez operatora wyznaczonego (Dz.U. z 2020 r., poz.</w:t>
      </w:r>
      <w:r w:rsidR="001A6FE3" w:rsidRPr="00C97A78">
        <w:rPr>
          <w:rFonts w:ascii="Verdana" w:eastAsia="Calibri" w:hAnsi="Verdana" w:cs="Times New Roman"/>
          <w:lang w:eastAsia="pl-PL"/>
        </w:rPr>
        <w:t> </w:t>
      </w:r>
      <w:r w:rsidRPr="00C97A78">
        <w:rPr>
          <w:rFonts w:ascii="Verdana" w:eastAsia="Calibri" w:hAnsi="Verdana" w:cs="Times New Roman"/>
          <w:lang w:eastAsia="pl-PL"/>
        </w:rPr>
        <w:t>1026).</w:t>
      </w:r>
    </w:p>
    <w:p w14:paraId="07456B10" w14:textId="77777777"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rPr>
      </w:pPr>
      <w:r w:rsidRPr="00C97A78">
        <w:rPr>
          <w:rFonts w:ascii="Verdana" w:eastAsia="Calibri" w:hAnsi="Verdana" w:cs="Times New Roman"/>
        </w:rPr>
        <w:t>Zamawiający zastrzega sobie możliwość kontrolowania u adresatów terminowości dostarczania przesyłek.</w:t>
      </w:r>
    </w:p>
    <w:p w14:paraId="0D290268" w14:textId="48126B54"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rPr>
      </w:pPr>
      <w:r w:rsidRPr="00C97A78">
        <w:rPr>
          <w:rFonts w:ascii="Verdana" w:eastAsia="Calibri" w:hAnsi="Verdana" w:cs="Times New Roman"/>
        </w:rPr>
        <w:t xml:space="preserve">W przypadku nieobecności adresata, przedstawiciel Wykonawcy pozostawi zawiadomienie (pierwsze awizo) o próbie doręczenia przesyłki ze wskazaniem, gdzie i kiedy adresat może odebrać przesyłkę. Termin do odbioru przesyłki przez adresata wynosi 7 dni, licząc od dnia pozostawienia pierwszego zawiadomienia. W przypadku niepodjęcia przesyłki w tym terminie przesyłka jest awizowana powtórnie poprzez pozostawienie drugiego </w:t>
      </w:r>
      <w:r w:rsidRPr="00C97A78">
        <w:rPr>
          <w:rFonts w:ascii="Verdana" w:eastAsia="Calibri" w:hAnsi="Verdana" w:cs="Times New Roman"/>
        </w:rPr>
        <w:lastRenderedPageBreak/>
        <w:t>zawiadomienia o możliwości odbioru przesyłki w terminie nie dłuższym niż 14</w:t>
      </w:r>
      <w:r w:rsidR="00C97A78">
        <w:rPr>
          <w:rFonts w:ascii="Verdana" w:eastAsia="Calibri" w:hAnsi="Verdana" w:cs="Times New Roman"/>
        </w:rPr>
        <w:t> </w:t>
      </w:r>
      <w:r w:rsidRPr="00C97A78">
        <w:rPr>
          <w:rFonts w:ascii="Verdana" w:eastAsia="Calibri" w:hAnsi="Verdana" w:cs="Times New Roman"/>
        </w:rPr>
        <w:t>dni od daty pierwszego zawiadomienia.</w:t>
      </w:r>
    </w:p>
    <w:p w14:paraId="794E0F18" w14:textId="77777777" w:rsidR="009E3D60" w:rsidRPr="00C97A78" w:rsidRDefault="009E3D60" w:rsidP="001A6FE3">
      <w:pPr>
        <w:autoSpaceDE w:val="0"/>
        <w:autoSpaceDN w:val="0"/>
        <w:adjustRightInd w:val="0"/>
        <w:spacing w:after="0"/>
        <w:ind w:left="426"/>
        <w:rPr>
          <w:rFonts w:ascii="Verdana" w:eastAsia="Times New Roman" w:hAnsi="Verdana" w:cs="Times New Roman"/>
          <w:lang w:eastAsia="pl-PL"/>
        </w:rPr>
      </w:pPr>
      <w:r w:rsidRPr="00C97A78">
        <w:rPr>
          <w:rFonts w:ascii="Verdana" w:eastAsia="Times New Roman" w:hAnsi="Verdana" w:cs="Times New Roman"/>
          <w:lang w:eastAsia="pl-PL"/>
        </w:rPr>
        <w:t>Po upływie terminu odbioru zgodnie z:</w:t>
      </w:r>
    </w:p>
    <w:p w14:paraId="42A5F837" w14:textId="54B6CDE2" w:rsidR="009E3D60" w:rsidRPr="00C97A78" w:rsidRDefault="009E3D60" w:rsidP="001A6FE3">
      <w:pPr>
        <w:autoSpaceDE w:val="0"/>
        <w:autoSpaceDN w:val="0"/>
        <w:adjustRightInd w:val="0"/>
        <w:spacing w:after="0"/>
        <w:ind w:left="426"/>
        <w:rPr>
          <w:rFonts w:ascii="Verdana" w:eastAsia="Times New Roman" w:hAnsi="Verdana" w:cs="Times New Roman"/>
          <w:lang w:eastAsia="pl-PL"/>
        </w:rPr>
      </w:pPr>
      <w:r w:rsidRPr="00C97A78">
        <w:rPr>
          <w:rFonts w:ascii="Verdana" w:eastAsia="Times New Roman" w:hAnsi="Verdana" w:cs="Times New Roman"/>
          <w:lang w:eastAsia="pl-PL"/>
        </w:rPr>
        <w:t>- art. 150 ustawy z dnia 29 sierpnia 1997r.- Ordynacja podatkowa (Dz.U. z</w:t>
      </w:r>
      <w:r w:rsidR="00C97A78">
        <w:rPr>
          <w:rFonts w:ascii="Verdana" w:eastAsia="Times New Roman" w:hAnsi="Verdana" w:cs="Times New Roman"/>
          <w:lang w:eastAsia="pl-PL"/>
        </w:rPr>
        <w:t> </w:t>
      </w:r>
      <w:r w:rsidRPr="00C97A78">
        <w:rPr>
          <w:rFonts w:ascii="Verdana" w:eastAsia="Times New Roman" w:hAnsi="Verdana" w:cs="Times New Roman"/>
          <w:lang w:eastAsia="pl-PL"/>
        </w:rPr>
        <w:t xml:space="preserve">2022 r. poz. 2651) lub; </w:t>
      </w:r>
    </w:p>
    <w:p w14:paraId="7430306B" w14:textId="77777777" w:rsidR="009E3D60" w:rsidRPr="00C97A78" w:rsidRDefault="009E3D60" w:rsidP="001A6FE3">
      <w:pPr>
        <w:autoSpaceDE w:val="0"/>
        <w:autoSpaceDN w:val="0"/>
        <w:adjustRightInd w:val="0"/>
        <w:spacing w:after="0"/>
        <w:ind w:left="426"/>
        <w:rPr>
          <w:rFonts w:ascii="Verdana" w:eastAsia="Times New Roman" w:hAnsi="Verdana" w:cs="Times New Roman"/>
          <w:lang w:eastAsia="pl-PL"/>
        </w:rPr>
      </w:pPr>
      <w:r w:rsidRPr="00C97A78">
        <w:rPr>
          <w:rFonts w:ascii="Verdana" w:eastAsia="Times New Roman" w:hAnsi="Verdana" w:cs="Times New Roman"/>
          <w:lang w:eastAsia="pl-PL"/>
        </w:rPr>
        <w:t>- art. 44 ustawy z dnia 14 czerwca 1960r. Kodeks postępowania administracyjnego (Dz.U. z 2023 r. poz. 775) lub;</w:t>
      </w:r>
    </w:p>
    <w:p w14:paraId="77BE5BEC" w14:textId="557B6780" w:rsidR="009E3D60" w:rsidRPr="00C97A78" w:rsidRDefault="009E3D60" w:rsidP="001A6FE3">
      <w:pPr>
        <w:autoSpaceDE w:val="0"/>
        <w:autoSpaceDN w:val="0"/>
        <w:adjustRightInd w:val="0"/>
        <w:spacing w:after="0"/>
        <w:ind w:left="426"/>
        <w:rPr>
          <w:rFonts w:ascii="Verdana" w:eastAsia="Times New Roman" w:hAnsi="Verdana" w:cs="Times New Roman"/>
          <w:lang w:eastAsia="pl-PL"/>
        </w:rPr>
      </w:pPr>
      <w:r w:rsidRPr="00C97A78">
        <w:rPr>
          <w:rFonts w:ascii="Verdana" w:eastAsia="Times New Roman" w:hAnsi="Verdana" w:cs="Times New Roman"/>
          <w:lang w:eastAsia="pl-PL"/>
        </w:rPr>
        <w:t>- Rozporządzenie Ministra Sprawiedliwości z dnia 26 lutego 2018 r. w</w:t>
      </w:r>
      <w:r w:rsidR="001A6FE3" w:rsidRPr="00C97A78">
        <w:rPr>
          <w:rFonts w:ascii="Verdana" w:eastAsia="Times New Roman" w:hAnsi="Verdana" w:cs="Times New Roman"/>
          <w:lang w:eastAsia="pl-PL"/>
        </w:rPr>
        <w:t> </w:t>
      </w:r>
      <w:r w:rsidRPr="00C97A78">
        <w:rPr>
          <w:rFonts w:ascii="Verdana" w:eastAsia="Times New Roman" w:hAnsi="Verdana" w:cs="Times New Roman"/>
          <w:lang w:eastAsia="pl-PL"/>
        </w:rPr>
        <w:t>sprawie szczegółowych zasad i trybu doręczania pism organów procesowych w</w:t>
      </w:r>
      <w:r w:rsidR="00C97A78">
        <w:rPr>
          <w:rFonts w:ascii="Verdana" w:eastAsia="Times New Roman" w:hAnsi="Verdana" w:cs="Times New Roman"/>
          <w:lang w:eastAsia="pl-PL"/>
        </w:rPr>
        <w:t> </w:t>
      </w:r>
      <w:r w:rsidRPr="00C97A78">
        <w:rPr>
          <w:rFonts w:ascii="Verdana" w:eastAsia="Times New Roman" w:hAnsi="Verdana" w:cs="Times New Roman"/>
          <w:lang w:eastAsia="pl-PL"/>
        </w:rPr>
        <w:t>postępowaniu karnym (t.j. Dz. U. z 2018 r. poz. 553 z</w:t>
      </w:r>
      <w:r w:rsidR="001A6FE3" w:rsidRPr="00C97A78">
        <w:rPr>
          <w:rFonts w:ascii="Verdana" w:eastAsia="Times New Roman" w:hAnsi="Verdana" w:cs="Times New Roman"/>
          <w:lang w:eastAsia="pl-PL"/>
        </w:rPr>
        <w:t> </w:t>
      </w:r>
      <w:r w:rsidRPr="00C97A78">
        <w:rPr>
          <w:rFonts w:ascii="Verdana" w:eastAsia="Times New Roman" w:hAnsi="Verdana" w:cs="Times New Roman"/>
          <w:lang w:eastAsia="pl-PL"/>
        </w:rPr>
        <w:t>późn. zm);</w:t>
      </w:r>
    </w:p>
    <w:p w14:paraId="5CD97208" w14:textId="4013A9E4" w:rsidR="009E3D60" w:rsidRPr="00C97A78" w:rsidRDefault="009E3D60" w:rsidP="001A6FE3">
      <w:pPr>
        <w:autoSpaceDE w:val="0"/>
        <w:autoSpaceDN w:val="0"/>
        <w:adjustRightInd w:val="0"/>
        <w:spacing w:after="0"/>
        <w:ind w:left="426"/>
        <w:rPr>
          <w:rFonts w:ascii="Verdana" w:eastAsia="Times New Roman" w:hAnsi="Verdana" w:cs="Times New Roman"/>
          <w:lang w:eastAsia="pl-PL"/>
        </w:rPr>
      </w:pPr>
      <w:r w:rsidRPr="00C97A78">
        <w:rPr>
          <w:rFonts w:ascii="Verdana" w:eastAsia="Times New Roman" w:hAnsi="Verdana" w:cs="Times New Roman"/>
          <w:lang w:eastAsia="pl-PL"/>
        </w:rPr>
        <w:t>- Rozporządzenie Ministra Sprawiedliwości z dnia 29 lipca 2015 r. w</w:t>
      </w:r>
      <w:r w:rsidR="001A6FE3" w:rsidRPr="00C97A78">
        <w:rPr>
          <w:rFonts w:ascii="Verdana" w:eastAsia="Times New Roman" w:hAnsi="Verdana" w:cs="Times New Roman"/>
          <w:lang w:eastAsia="pl-PL"/>
        </w:rPr>
        <w:t> </w:t>
      </w:r>
      <w:r w:rsidRPr="00C97A78">
        <w:rPr>
          <w:rFonts w:ascii="Verdana" w:eastAsia="Times New Roman" w:hAnsi="Verdana" w:cs="Times New Roman"/>
          <w:lang w:eastAsia="pl-PL"/>
        </w:rPr>
        <w:t>sprawie szczegółowego trybu i sposobu doręczania pism sądowych w</w:t>
      </w:r>
      <w:r w:rsidR="001A6FE3" w:rsidRPr="00C97A78">
        <w:rPr>
          <w:rFonts w:ascii="Verdana" w:eastAsia="Times New Roman" w:hAnsi="Verdana" w:cs="Times New Roman"/>
          <w:lang w:eastAsia="pl-PL"/>
        </w:rPr>
        <w:t> </w:t>
      </w:r>
      <w:r w:rsidRPr="00C97A78">
        <w:rPr>
          <w:rFonts w:ascii="Verdana" w:eastAsia="Times New Roman" w:hAnsi="Verdana" w:cs="Times New Roman"/>
          <w:lang w:eastAsia="pl-PL"/>
        </w:rPr>
        <w:t xml:space="preserve">postępowaniu cywilnym (t.j. Dz. U. z 2020 r. poz. 819), </w:t>
      </w:r>
    </w:p>
    <w:p w14:paraId="1CF87C24" w14:textId="77777777" w:rsidR="009E3D60" w:rsidRPr="00C97A78" w:rsidRDefault="009E3D60" w:rsidP="001A6FE3">
      <w:pPr>
        <w:autoSpaceDE w:val="0"/>
        <w:autoSpaceDN w:val="0"/>
        <w:adjustRightInd w:val="0"/>
        <w:spacing w:after="0"/>
        <w:ind w:left="426"/>
        <w:rPr>
          <w:rFonts w:ascii="Verdana" w:eastAsia="Times New Roman" w:hAnsi="Verdana" w:cs="Times New Roman"/>
          <w:lang w:eastAsia="pl-PL"/>
        </w:rPr>
      </w:pPr>
      <w:r w:rsidRPr="00C97A78">
        <w:rPr>
          <w:rFonts w:ascii="Verdana" w:eastAsia="Times New Roman" w:hAnsi="Verdana" w:cs="Times New Roman"/>
          <w:lang w:eastAsia="pl-PL"/>
        </w:rPr>
        <w:t>przesyłka zwracana jest niezwłocznie Zamawiającemu z podaniem przyczyny nie dostarczenia do adresata.</w:t>
      </w:r>
    </w:p>
    <w:p w14:paraId="03BF45C0" w14:textId="3ADE33ED" w:rsidR="009E3D60" w:rsidRPr="00C97A78" w:rsidRDefault="009E3D60" w:rsidP="001A6FE3">
      <w:pPr>
        <w:autoSpaceDE w:val="0"/>
        <w:autoSpaceDN w:val="0"/>
        <w:adjustRightInd w:val="0"/>
        <w:spacing w:after="0"/>
        <w:ind w:left="426"/>
        <w:rPr>
          <w:rFonts w:ascii="Verdana" w:eastAsia="Times New Roman" w:hAnsi="Verdana" w:cs="Times New Roman"/>
          <w:lang w:eastAsia="pl-PL"/>
        </w:rPr>
      </w:pPr>
      <w:r w:rsidRPr="00C97A78">
        <w:rPr>
          <w:rFonts w:ascii="Verdana" w:eastAsia="Times New Roman" w:hAnsi="Verdana" w:cs="Times New Roman"/>
          <w:lang w:eastAsia="pl-PL"/>
        </w:rPr>
        <w:t>Niewykonanie usługi powszechnej w zakresie przesyłki rejestrowanej jest w</w:t>
      </w:r>
      <w:r w:rsidR="00C97A78">
        <w:rPr>
          <w:rFonts w:ascii="Verdana" w:eastAsia="Times New Roman" w:hAnsi="Verdana" w:cs="Times New Roman"/>
          <w:lang w:eastAsia="pl-PL"/>
        </w:rPr>
        <w:t> </w:t>
      </w:r>
      <w:r w:rsidRPr="00C97A78">
        <w:rPr>
          <w:rFonts w:ascii="Verdana" w:eastAsia="Times New Roman" w:hAnsi="Verdana" w:cs="Times New Roman"/>
          <w:lang w:eastAsia="pl-PL"/>
        </w:rPr>
        <w:t>szczególności doręczenie tej przesyłki lub zawiadomienia o</w:t>
      </w:r>
      <w:r w:rsidR="001A6FE3" w:rsidRPr="00C97A78">
        <w:rPr>
          <w:rFonts w:ascii="Verdana" w:eastAsia="Times New Roman" w:hAnsi="Verdana" w:cs="Times New Roman"/>
          <w:lang w:eastAsia="pl-PL"/>
        </w:rPr>
        <w:t> </w:t>
      </w:r>
      <w:r w:rsidRPr="00C97A78">
        <w:rPr>
          <w:rFonts w:ascii="Verdana" w:eastAsia="Times New Roman" w:hAnsi="Verdana" w:cs="Times New Roman"/>
          <w:lang w:eastAsia="pl-PL"/>
        </w:rPr>
        <w:t>próbie jej doręczenia po upływie 14 dni roboczych od dnia jej nadania, zgodnie z</w:t>
      </w:r>
      <w:r w:rsidR="00C97A78">
        <w:rPr>
          <w:rFonts w:ascii="Verdana" w:eastAsia="Times New Roman" w:hAnsi="Verdana" w:cs="Times New Roman"/>
          <w:lang w:eastAsia="pl-PL"/>
        </w:rPr>
        <w:t> </w:t>
      </w:r>
      <w:r w:rsidRPr="00C97A78">
        <w:rPr>
          <w:rFonts w:ascii="Verdana" w:eastAsia="Times New Roman" w:hAnsi="Verdana" w:cs="Times New Roman"/>
          <w:lang w:eastAsia="pl-PL"/>
        </w:rPr>
        <w:t>Rozporządzeniem Ministra Administracji i Cyfryzacji z dnia 21 lutego 2019</w:t>
      </w:r>
      <w:r w:rsidR="00C97A78">
        <w:rPr>
          <w:rFonts w:ascii="Verdana" w:eastAsia="Times New Roman" w:hAnsi="Verdana" w:cs="Times New Roman"/>
          <w:lang w:eastAsia="pl-PL"/>
        </w:rPr>
        <w:t> </w:t>
      </w:r>
      <w:r w:rsidRPr="00C97A78">
        <w:rPr>
          <w:rFonts w:ascii="Verdana" w:eastAsia="Times New Roman" w:hAnsi="Verdana" w:cs="Times New Roman"/>
          <w:lang w:eastAsia="pl-PL"/>
        </w:rPr>
        <w:t>r. w sprawie reklamacji usługi pocztowej (Dz.U.</w:t>
      </w:r>
      <w:r w:rsidR="001A6FE3" w:rsidRPr="00C97A78">
        <w:rPr>
          <w:rFonts w:ascii="Verdana" w:eastAsia="Times New Roman" w:hAnsi="Verdana" w:cs="Times New Roman"/>
          <w:lang w:eastAsia="pl-PL"/>
        </w:rPr>
        <w:t> </w:t>
      </w:r>
      <w:r w:rsidRPr="00C97A78">
        <w:rPr>
          <w:rFonts w:ascii="Verdana" w:eastAsia="Times New Roman" w:hAnsi="Verdana" w:cs="Times New Roman"/>
          <w:lang w:eastAsia="pl-PL"/>
        </w:rPr>
        <w:t>z 2019 r., poz. 474).</w:t>
      </w:r>
    </w:p>
    <w:p w14:paraId="5BE393F7" w14:textId="77777777"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rPr>
      </w:pPr>
      <w:r w:rsidRPr="00C97A78">
        <w:rPr>
          <w:rFonts w:ascii="Verdana" w:eastAsia="Calibri" w:hAnsi="Verdana" w:cs="Times New Roman"/>
        </w:rPr>
        <w:t xml:space="preserve">Do odpowiedzialności Wykonawcy za nienależyte wykonanie usługi pocztowej tj. w przypadku utraty, ubytku, uszkodzenia przesyłki bądź niewykonania lub nienależytego wykonania przedmiotu zamówienia Wykonawca zapłaci Zamawiającemu należne odszkodowania i inne roszczenia, zgodnie przepisami ustawy z dnia 23 listopada 2012r. Prawo pocztowe </w:t>
      </w:r>
      <w:r w:rsidRPr="00C97A78">
        <w:rPr>
          <w:rFonts w:ascii="Verdana" w:eastAsia="Calibri" w:hAnsi="Verdana" w:cs="Times New Roman"/>
          <w:bCs/>
        </w:rPr>
        <w:t>(Dz.U. z 2023 r. poz. 1640)</w:t>
      </w:r>
      <w:r w:rsidRPr="00C97A78">
        <w:rPr>
          <w:rFonts w:ascii="Verdana" w:eastAsia="Calibri" w:hAnsi="Verdana" w:cs="Times New Roman"/>
        </w:rPr>
        <w:t xml:space="preserve"> i przepisami wykonawczymi, a w sprawach nieuregulowanych tymi przepisami stosuje się odpowiednio przepisy ustawy z dnia 23 kwietnia 1964 r. Kodeks Cywilny (Dz.U. z 2023 r. poz. 1610).</w:t>
      </w:r>
    </w:p>
    <w:p w14:paraId="44B053EE" w14:textId="77777777"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rPr>
      </w:pPr>
      <w:r w:rsidRPr="00C97A78">
        <w:rPr>
          <w:rFonts w:ascii="Verdana" w:eastAsia="Calibri" w:hAnsi="Verdana" w:cs="Times New Roman"/>
        </w:rPr>
        <w:t>W ramach świadczenia usług pocztowych Wykonawca zobowiązany będzie do wykonywania m.in. następujących czynności:</w:t>
      </w:r>
    </w:p>
    <w:p w14:paraId="3B90AC33" w14:textId="77777777" w:rsidR="009E3D60" w:rsidRPr="00C97A78" w:rsidRDefault="009E3D60" w:rsidP="001A6FE3">
      <w:pPr>
        <w:numPr>
          <w:ilvl w:val="0"/>
          <w:numId w:val="54"/>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nadania przesyłek w dniu ich przyjęcia przez Wykonawcę od Zamawiającego. W przypadku zastrzeżeń dotyczących odebranych przesyłek, Wykonawca wyjaśni zastrzeżenia z Zamawiającym. Przy braku możliwości ich wyjaśnienia z Zamawiającym lub ich usunięcia w dniu ich nadania, nadanie takich przesyłek nastąpi w następnym dniu roboczym lub w dniu usunięcia zastrzeżeń;</w:t>
      </w:r>
    </w:p>
    <w:p w14:paraId="382AF918" w14:textId="77777777" w:rsidR="009E3D60" w:rsidRPr="00C97A78" w:rsidRDefault="009E3D60" w:rsidP="001A6FE3">
      <w:pPr>
        <w:numPr>
          <w:ilvl w:val="0"/>
          <w:numId w:val="54"/>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potwierdzania każdorazowo przyjętych do wyekspediowania w kraju i za granicę przesyłek pieczęcią podpisem i datą w pocztowej książce nadawczej (dla przesyłek adresowanych) oraz na zestawieniu ilościowym według poszczególnych kategorii wagowych (dla przesyłek zwykłych), odbiór przesyłek potwierdzać będzie upoważniony przedstawiciel Wykonawcy,</w:t>
      </w:r>
    </w:p>
    <w:p w14:paraId="63A2DC04" w14:textId="77777777" w:rsidR="009E3D60" w:rsidRPr="00C97A78" w:rsidRDefault="009E3D60" w:rsidP="001A6FE3">
      <w:pPr>
        <w:numPr>
          <w:ilvl w:val="0"/>
          <w:numId w:val="54"/>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zwrotu otrzymanych pocztowych książek nadawczych oraz zestawienia nadanych przesyłek dla przesyłek zwykłych w dniu następnym,</w:t>
      </w:r>
    </w:p>
    <w:p w14:paraId="79DF7E89" w14:textId="77777777" w:rsidR="009E3D60" w:rsidRPr="00C97A78" w:rsidRDefault="009E3D60" w:rsidP="001A6FE3">
      <w:pPr>
        <w:numPr>
          <w:ilvl w:val="0"/>
          <w:numId w:val="54"/>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w przypadku uszkodzenia przesyłki Wykonawca ma obowiązek ją zabezpieczyć oraz nanieść adnotację z informacją o osobie dokonującej zabezpieczenia.</w:t>
      </w:r>
    </w:p>
    <w:p w14:paraId="0E063BFE" w14:textId="77777777"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rPr>
      </w:pPr>
      <w:r w:rsidRPr="00C97A78">
        <w:rPr>
          <w:rFonts w:ascii="Verdana" w:eastAsia="Calibri" w:hAnsi="Verdana" w:cs="Times New Roman"/>
        </w:rPr>
        <w:t>Do obowiązków Zamawiającego będzie należeć:</w:t>
      </w:r>
    </w:p>
    <w:p w14:paraId="20383A3F" w14:textId="7A01249E" w:rsidR="009E3D60" w:rsidRPr="00C97A78" w:rsidRDefault="009E3D60" w:rsidP="001A6FE3">
      <w:pPr>
        <w:numPr>
          <w:ilvl w:val="0"/>
          <w:numId w:val="55"/>
        </w:numPr>
        <w:autoSpaceDE w:val="0"/>
        <w:autoSpaceDN w:val="0"/>
        <w:adjustRightInd w:val="0"/>
        <w:spacing w:after="0"/>
        <w:rPr>
          <w:rFonts w:ascii="Verdana" w:eastAsia="Times New Roman" w:hAnsi="Verdana" w:cs="Times New Roman"/>
          <w:lang w:eastAsia="pl-PL"/>
        </w:rPr>
      </w:pPr>
      <w:r w:rsidRPr="00C97A78">
        <w:rPr>
          <w:rFonts w:ascii="Verdana" w:eastAsia="Times New Roman" w:hAnsi="Verdana" w:cs="Times New Roman"/>
          <w:lang w:eastAsia="pl-PL"/>
        </w:rPr>
        <w:lastRenderedPageBreak/>
        <w:t>opakowanie przesyłek listowych i paczek w sposób umożliwiający Wykonawcy doręczanie bez ubytku i uszkodzenia do miejsca zgodnie z</w:t>
      </w:r>
      <w:r w:rsidR="00C97A78">
        <w:rPr>
          <w:rFonts w:ascii="Verdana" w:eastAsia="Times New Roman" w:hAnsi="Verdana" w:cs="Times New Roman"/>
          <w:lang w:eastAsia="pl-PL"/>
        </w:rPr>
        <w:t> </w:t>
      </w:r>
      <w:r w:rsidRPr="00C97A78">
        <w:rPr>
          <w:rFonts w:ascii="Verdana" w:eastAsia="Times New Roman" w:hAnsi="Verdana" w:cs="Times New Roman"/>
          <w:lang w:eastAsia="pl-PL"/>
        </w:rPr>
        <w:t>adresem przeznaczenia. Opakowanie przesyłek listowych stanowi zaklejona koperta Zamawiającego, opakowanie paczki stanowi sztywne pudełko lub szary papier Zamawiającego. Zamawiający nie dopuszcza stosowania przez Wykonawcę własnych opakowań na listy i przesyłki;</w:t>
      </w:r>
    </w:p>
    <w:p w14:paraId="281F347E" w14:textId="77777777" w:rsidR="009E3D60" w:rsidRPr="00C97A78" w:rsidRDefault="009E3D60" w:rsidP="001A6FE3">
      <w:pPr>
        <w:numPr>
          <w:ilvl w:val="0"/>
          <w:numId w:val="55"/>
        </w:numPr>
        <w:autoSpaceDE w:val="0"/>
        <w:autoSpaceDN w:val="0"/>
        <w:adjustRightInd w:val="0"/>
        <w:spacing w:after="0"/>
        <w:rPr>
          <w:rFonts w:ascii="Verdana" w:eastAsia="Times New Roman" w:hAnsi="Verdana" w:cs="Times New Roman"/>
          <w:lang w:eastAsia="pl-PL"/>
        </w:rPr>
      </w:pPr>
      <w:r w:rsidRPr="00C97A78">
        <w:rPr>
          <w:rFonts w:ascii="Verdana" w:eastAsia="Times New Roman" w:hAnsi="Verdana" w:cs="Times New Roman"/>
          <w:lang w:eastAsia="pl-PL"/>
        </w:rPr>
        <w:t>umieszczanie na przesyłce listowej lub paczce w sposób czytelny nazwy odbiorcy wraz z jego adresem, określając jednocześnie rodzaj przesyłki oraz umieszczanie na stronie adresowej każdej nadawanej przesyłki nadruku (pieczątki) określającego pełną nazwę i adres Zamawiającego.</w:t>
      </w:r>
    </w:p>
    <w:p w14:paraId="502D82B1" w14:textId="77777777" w:rsidR="009E3D60" w:rsidRPr="00C97A78" w:rsidRDefault="009E3D60" w:rsidP="001A6FE3">
      <w:pPr>
        <w:numPr>
          <w:ilvl w:val="0"/>
          <w:numId w:val="55"/>
        </w:numPr>
        <w:autoSpaceDE w:val="0"/>
        <w:autoSpaceDN w:val="0"/>
        <w:adjustRightInd w:val="0"/>
        <w:spacing w:after="0"/>
        <w:rPr>
          <w:rFonts w:ascii="Verdana" w:eastAsia="Times New Roman" w:hAnsi="Verdana" w:cs="Times New Roman"/>
          <w:lang w:eastAsia="pl-PL"/>
        </w:rPr>
      </w:pPr>
      <w:r w:rsidRPr="00C97A78">
        <w:rPr>
          <w:rFonts w:ascii="Verdana" w:eastAsia="Times New Roman" w:hAnsi="Verdana" w:cs="Times New Roman"/>
          <w:lang w:eastAsia="pl-PL"/>
        </w:rPr>
        <w:t>nadawanie przesyłek w stanie uporządkowanym, przez, co należy rozumieć:</w:t>
      </w:r>
    </w:p>
    <w:p w14:paraId="7CFB8DA0" w14:textId="646227F0" w:rsidR="009E3D60" w:rsidRPr="00C97A78" w:rsidRDefault="009E3D60" w:rsidP="001A6FE3">
      <w:pPr>
        <w:numPr>
          <w:ilvl w:val="1"/>
          <w:numId w:val="55"/>
        </w:numPr>
        <w:autoSpaceDE w:val="0"/>
        <w:autoSpaceDN w:val="0"/>
        <w:adjustRightInd w:val="0"/>
        <w:spacing w:after="0"/>
        <w:ind w:left="1134"/>
        <w:rPr>
          <w:rFonts w:ascii="Verdana" w:eastAsia="Times New Roman" w:hAnsi="Verdana" w:cs="Times New Roman"/>
          <w:lang w:eastAsia="pl-PL"/>
        </w:rPr>
      </w:pPr>
      <w:r w:rsidRPr="00C97A78">
        <w:rPr>
          <w:rFonts w:ascii="Verdana" w:eastAsia="Times New Roman" w:hAnsi="Verdana" w:cs="Times New Roman"/>
          <w:lang w:eastAsia="pl-PL"/>
        </w:rPr>
        <w:t>dla przesyłek rejestrowanych - wpisanie każdej przesyłki do książki nadawczej, której każda strona będzie zawierała kopię wraz z</w:t>
      </w:r>
      <w:r w:rsidR="00C97A78">
        <w:rPr>
          <w:rFonts w:ascii="Verdana" w:eastAsia="Times New Roman" w:hAnsi="Verdana" w:cs="Times New Roman"/>
          <w:lang w:eastAsia="pl-PL"/>
        </w:rPr>
        <w:t> </w:t>
      </w:r>
      <w:r w:rsidRPr="00C97A78">
        <w:rPr>
          <w:rFonts w:ascii="Verdana" w:eastAsia="Times New Roman" w:hAnsi="Verdana" w:cs="Times New Roman"/>
          <w:lang w:eastAsia="pl-PL"/>
        </w:rPr>
        <w:t>określeniem wartości i wagi przesyłki. Oryginalne strony pocztowej książki nadawczej będą przeznaczone dla Wykonawcy w celach rozliczeniowych, a kopie stanowić będą dla Zamawiającego potwierdzenie nadanej partii przesyłek;</w:t>
      </w:r>
    </w:p>
    <w:p w14:paraId="59751E59" w14:textId="237C478D" w:rsidR="009E3D60" w:rsidRPr="00C97A78" w:rsidRDefault="009E3D60" w:rsidP="001A6FE3">
      <w:pPr>
        <w:numPr>
          <w:ilvl w:val="1"/>
          <w:numId w:val="55"/>
        </w:numPr>
        <w:autoSpaceDE w:val="0"/>
        <w:autoSpaceDN w:val="0"/>
        <w:adjustRightInd w:val="0"/>
        <w:spacing w:after="0"/>
        <w:ind w:left="1134"/>
        <w:rPr>
          <w:rFonts w:ascii="Verdana" w:eastAsia="Times New Roman" w:hAnsi="Verdana" w:cs="Times New Roman"/>
          <w:lang w:eastAsia="pl-PL"/>
        </w:rPr>
      </w:pPr>
      <w:r w:rsidRPr="00C97A78">
        <w:rPr>
          <w:rFonts w:ascii="Verdana" w:eastAsia="Times New Roman" w:hAnsi="Verdana" w:cs="Times New Roman"/>
          <w:lang w:eastAsia="pl-PL"/>
        </w:rPr>
        <w:t>dla przesyłek zwykłych - zestawienie ilościowe przesyłek wg poszczególnych kategorii wagowych sporządzone dla celów rozliczeniowych w dwóch egzemplarzach, z których oryginał będzie przeznaczony dla Wykonawcy w celach rozliczeniowych, a</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kopia stanowić będzie dla Zamawiającego potwierdzenie nadania danej partii przesyłek.</w:t>
      </w:r>
    </w:p>
    <w:p w14:paraId="7D1A1378" w14:textId="77777777" w:rsidR="009E3D60" w:rsidRPr="00C97A78" w:rsidRDefault="009E3D60" w:rsidP="001A6FE3">
      <w:pPr>
        <w:numPr>
          <w:ilvl w:val="0"/>
          <w:numId w:val="55"/>
        </w:numPr>
        <w:autoSpaceDE w:val="0"/>
        <w:autoSpaceDN w:val="0"/>
        <w:adjustRightInd w:val="0"/>
        <w:spacing w:after="0"/>
        <w:rPr>
          <w:rFonts w:ascii="Verdana" w:eastAsia="Times New Roman" w:hAnsi="Verdana" w:cs="Times New Roman"/>
          <w:lang w:eastAsia="pl-PL"/>
        </w:rPr>
      </w:pPr>
      <w:r w:rsidRPr="00C97A78">
        <w:rPr>
          <w:rFonts w:ascii="Verdana" w:eastAsia="Times New Roman" w:hAnsi="Verdana" w:cs="Times New Roman"/>
          <w:lang w:eastAsia="pl-PL"/>
        </w:rPr>
        <w:t>stosowanie do przesyłek z potwierdzeniem odbioru doręczonych na zasadzie:</w:t>
      </w:r>
    </w:p>
    <w:p w14:paraId="6C69EC4F" w14:textId="256BDAE4" w:rsidR="009E3D60" w:rsidRPr="00C97A78" w:rsidRDefault="009E3D60" w:rsidP="001A6FE3">
      <w:pPr>
        <w:pStyle w:val="Akapitzlist"/>
        <w:numPr>
          <w:ilvl w:val="0"/>
          <w:numId w:val="64"/>
        </w:numPr>
        <w:autoSpaceDE w:val="0"/>
        <w:autoSpaceDN w:val="0"/>
        <w:adjustRightInd w:val="0"/>
        <w:spacing w:after="0"/>
        <w:rPr>
          <w:rFonts w:ascii="Verdana" w:eastAsia="Times New Roman" w:hAnsi="Verdana" w:cs="Times New Roman"/>
          <w:lang w:eastAsia="pl-PL"/>
        </w:rPr>
      </w:pPr>
      <w:r w:rsidRPr="00C97A78">
        <w:rPr>
          <w:rFonts w:ascii="Verdana" w:eastAsia="Times New Roman" w:hAnsi="Verdana" w:cs="Times New Roman"/>
          <w:lang w:eastAsia="pl-PL"/>
        </w:rPr>
        <w:t>ustawy z dnia 29 sierpnia 1997r. Ordynacja podatkowa (Dz.U.</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z</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2022</w:t>
      </w:r>
      <w:r w:rsidR="00C97A78">
        <w:rPr>
          <w:rFonts w:ascii="Verdana" w:eastAsia="Times New Roman" w:hAnsi="Verdana" w:cs="Times New Roman"/>
          <w:lang w:eastAsia="pl-PL"/>
        </w:rPr>
        <w:t> </w:t>
      </w:r>
      <w:r w:rsidRPr="00C97A78">
        <w:rPr>
          <w:rFonts w:ascii="Verdana" w:eastAsia="Times New Roman" w:hAnsi="Verdana" w:cs="Times New Roman"/>
          <w:lang w:eastAsia="pl-PL"/>
        </w:rPr>
        <w:t>r. poz. 2651)</w:t>
      </w:r>
    </w:p>
    <w:p w14:paraId="369B8D82" w14:textId="77777777" w:rsidR="009E3D60" w:rsidRPr="00C97A78" w:rsidRDefault="009E3D60" w:rsidP="001A6FE3">
      <w:pPr>
        <w:pStyle w:val="Akapitzlist"/>
        <w:numPr>
          <w:ilvl w:val="0"/>
          <w:numId w:val="64"/>
        </w:numPr>
        <w:autoSpaceDE w:val="0"/>
        <w:autoSpaceDN w:val="0"/>
        <w:adjustRightInd w:val="0"/>
        <w:spacing w:after="0"/>
        <w:rPr>
          <w:rFonts w:ascii="Verdana" w:eastAsia="Times New Roman" w:hAnsi="Verdana" w:cs="Times New Roman"/>
          <w:lang w:eastAsia="pl-PL"/>
        </w:rPr>
      </w:pPr>
      <w:r w:rsidRPr="00C97A78">
        <w:rPr>
          <w:rFonts w:ascii="Verdana" w:eastAsia="Times New Roman" w:hAnsi="Verdana" w:cs="Times New Roman"/>
          <w:lang w:eastAsia="pl-PL"/>
        </w:rPr>
        <w:t>ustawy z dnia 14 czerwca 1960r. Kodeks postępowania administracyjnego (Dz.U. z 2023 r. poz. 775),</w:t>
      </w:r>
    </w:p>
    <w:p w14:paraId="089082FB" w14:textId="1B0ECB58" w:rsidR="009E3D60" w:rsidRPr="00C97A78" w:rsidRDefault="009E3D60" w:rsidP="001A6FE3">
      <w:pPr>
        <w:pStyle w:val="Akapitzlist"/>
        <w:numPr>
          <w:ilvl w:val="0"/>
          <w:numId w:val="64"/>
        </w:numPr>
        <w:autoSpaceDE w:val="0"/>
        <w:autoSpaceDN w:val="0"/>
        <w:adjustRightInd w:val="0"/>
        <w:spacing w:after="0"/>
        <w:rPr>
          <w:rFonts w:ascii="Verdana" w:eastAsia="Times New Roman" w:hAnsi="Verdana" w:cs="Times New Roman"/>
          <w:lang w:eastAsia="pl-PL"/>
        </w:rPr>
      </w:pPr>
      <w:r w:rsidRPr="00C97A78">
        <w:rPr>
          <w:rFonts w:ascii="Verdana" w:eastAsia="Times New Roman" w:hAnsi="Verdana" w:cs="Times New Roman"/>
          <w:lang w:eastAsia="pl-PL"/>
        </w:rPr>
        <w:t>Rozporządzenie Ministra Sprawiedliwości z dnia 26 lutego 2018 r. w</w:t>
      </w:r>
      <w:r w:rsidR="00C97A78">
        <w:rPr>
          <w:rFonts w:ascii="Verdana" w:eastAsia="Times New Roman" w:hAnsi="Verdana" w:cs="Times New Roman"/>
          <w:lang w:eastAsia="pl-PL"/>
        </w:rPr>
        <w:t> </w:t>
      </w:r>
      <w:r w:rsidRPr="00C97A78">
        <w:rPr>
          <w:rFonts w:ascii="Verdana" w:eastAsia="Times New Roman" w:hAnsi="Verdana" w:cs="Times New Roman"/>
          <w:lang w:eastAsia="pl-PL"/>
        </w:rPr>
        <w:t>sprawie szczegółowych zasad i trybu doręczania pism organów procesowych w postępowaniu karnym. (t.j. Dz. U. z 2018 r. poz. 553),</w:t>
      </w:r>
    </w:p>
    <w:p w14:paraId="2AFD86FD" w14:textId="741D7A3D" w:rsidR="009E3D60" w:rsidRPr="00C97A78" w:rsidRDefault="009E3D60" w:rsidP="001A6FE3">
      <w:pPr>
        <w:pStyle w:val="Akapitzlist"/>
        <w:numPr>
          <w:ilvl w:val="0"/>
          <w:numId w:val="64"/>
        </w:numPr>
        <w:autoSpaceDE w:val="0"/>
        <w:autoSpaceDN w:val="0"/>
        <w:adjustRightInd w:val="0"/>
        <w:spacing w:after="0"/>
        <w:rPr>
          <w:rFonts w:ascii="Verdana" w:eastAsia="Times New Roman" w:hAnsi="Verdana" w:cs="Times New Roman"/>
          <w:lang w:eastAsia="pl-PL"/>
        </w:rPr>
      </w:pPr>
      <w:r w:rsidRPr="00C97A78">
        <w:rPr>
          <w:rFonts w:ascii="Verdana" w:eastAsia="Times New Roman" w:hAnsi="Verdana" w:cs="Times New Roman"/>
          <w:lang w:eastAsia="pl-PL"/>
        </w:rPr>
        <w:t>Rozporządzenie Ministra Sprawiedliwości z dnia 29 lipca 2015 r. w</w:t>
      </w:r>
      <w:r w:rsidR="00C97A78">
        <w:rPr>
          <w:rFonts w:ascii="Verdana" w:eastAsia="Times New Roman" w:hAnsi="Verdana" w:cs="Times New Roman"/>
          <w:lang w:eastAsia="pl-PL"/>
        </w:rPr>
        <w:t> </w:t>
      </w:r>
      <w:r w:rsidRPr="00C97A78">
        <w:rPr>
          <w:rFonts w:ascii="Verdana" w:eastAsia="Times New Roman" w:hAnsi="Verdana" w:cs="Times New Roman"/>
          <w:lang w:eastAsia="pl-PL"/>
        </w:rPr>
        <w:t>sprawie szczegółowego trybu i sposobu doręczania pism sądowych w</w:t>
      </w:r>
      <w:r w:rsidR="00C97A78">
        <w:rPr>
          <w:rFonts w:ascii="Verdana" w:eastAsia="Times New Roman" w:hAnsi="Verdana" w:cs="Times New Roman"/>
          <w:lang w:eastAsia="pl-PL"/>
        </w:rPr>
        <w:t> </w:t>
      </w:r>
      <w:r w:rsidRPr="00C97A78">
        <w:rPr>
          <w:rFonts w:ascii="Verdana" w:eastAsia="Times New Roman" w:hAnsi="Verdana" w:cs="Times New Roman"/>
          <w:lang w:eastAsia="pl-PL"/>
        </w:rPr>
        <w:t>postępowaniu cywilnym. (t.j. Dz. U. z 2020 r. poz.</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819).</w:t>
      </w:r>
    </w:p>
    <w:p w14:paraId="5B306D67" w14:textId="2E758DD0" w:rsidR="009E3D60" w:rsidRPr="00C97A78" w:rsidRDefault="009E3D60" w:rsidP="001A6FE3">
      <w:pPr>
        <w:autoSpaceDE w:val="0"/>
        <w:autoSpaceDN w:val="0"/>
        <w:adjustRightInd w:val="0"/>
        <w:spacing w:after="0"/>
        <w:ind w:left="709"/>
        <w:rPr>
          <w:rFonts w:ascii="Verdana" w:eastAsia="Times New Roman" w:hAnsi="Verdana" w:cs="Times New Roman"/>
          <w:lang w:eastAsia="pl-PL"/>
        </w:rPr>
      </w:pPr>
      <w:r w:rsidRPr="00C97A78">
        <w:rPr>
          <w:rFonts w:ascii="Verdana" w:eastAsia="Times New Roman" w:hAnsi="Verdana" w:cs="Times New Roman"/>
          <w:lang w:eastAsia="pl-PL"/>
        </w:rPr>
        <w:t>Zamawiający we własnym zakresie zapewni sobie druki zwrotnego potwierdzenia odbioru, przy czym Zamawiający uzgodni wzór druku z</w:t>
      </w:r>
      <w:r w:rsidR="00C97A78">
        <w:rPr>
          <w:rFonts w:ascii="Verdana" w:eastAsia="Times New Roman" w:hAnsi="Verdana" w:cs="Times New Roman"/>
          <w:lang w:eastAsia="pl-PL"/>
        </w:rPr>
        <w:t> </w:t>
      </w:r>
      <w:r w:rsidRPr="00C97A78">
        <w:rPr>
          <w:rFonts w:ascii="Verdana" w:eastAsia="Times New Roman" w:hAnsi="Verdana" w:cs="Times New Roman"/>
          <w:lang w:eastAsia="pl-PL"/>
        </w:rPr>
        <w:t>Wykonawcą;</w:t>
      </w:r>
    </w:p>
    <w:p w14:paraId="6BE1EBEC" w14:textId="4873566F" w:rsidR="009E3D60" w:rsidRPr="00C97A78" w:rsidRDefault="009E3D60" w:rsidP="001A6FE3">
      <w:pPr>
        <w:numPr>
          <w:ilvl w:val="0"/>
          <w:numId w:val="55"/>
        </w:numPr>
        <w:autoSpaceDE w:val="0"/>
        <w:autoSpaceDN w:val="0"/>
        <w:adjustRightInd w:val="0"/>
        <w:spacing w:after="0"/>
        <w:rPr>
          <w:rFonts w:ascii="Verdana" w:eastAsia="Times New Roman" w:hAnsi="Verdana" w:cs="Times New Roman"/>
          <w:lang w:eastAsia="pl-PL"/>
        </w:rPr>
      </w:pPr>
      <w:r w:rsidRPr="00C97A78">
        <w:rPr>
          <w:rFonts w:ascii="Verdana" w:eastAsia="Times New Roman" w:hAnsi="Verdana" w:cs="Times New Roman"/>
          <w:lang w:eastAsia="pl-PL"/>
        </w:rPr>
        <w:t>umieszczanie na stronie adresowej przesyłek, w miejscu przeznaczonym na opłatę, napisu (nadruku) lub odcisku pieczęci o</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treści wskazanej przez Wykonawcę.</w:t>
      </w:r>
    </w:p>
    <w:p w14:paraId="55249EF7" w14:textId="09714118"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lang w:eastAsia="pl-PL"/>
        </w:rPr>
      </w:pPr>
      <w:r w:rsidRPr="00C97A78">
        <w:rPr>
          <w:rFonts w:ascii="Verdana" w:eastAsia="Calibri" w:hAnsi="Verdana" w:cs="Times New Roman"/>
          <w:lang w:eastAsia="pl-PL"/>
        </w:rPr>
        <w:t>W przypadku nadania przez Zamawiającego większej ilości przesyłek z</w:t>
      </w:r>
      <w:r w:rsidR="00D744F0" w:rsidRPr="00C97A78">
        <w:rPr>
          <w:rFonts w:ascii="Verdana" w:eastAsia="Calibri" w:hAnsi="Verdana" w:cs="Times New Roman"/>
          <w:lang w:eastAsia="pl-PL"/>
        </w:rPr>
        <w:t> </w:t>
      </w:r>
      <w:r w:rsidRPr="00C97A78">
        <w:rPr>
          <w:rFonts w:ascii="Verdana" w:eastAsia="Calibri" w:hAnsi="Verdana" w:cs="Times New Roman"/>
          <w:lang w:eastAsia="pl-PL"/>
        </w:rPr>
        <w:t>danej kategorii lub przekroczenia kwoty podanej w formularzu cenowym, usługi będą rozliczane według cen jednostkowych podanych w formularzu cenowym przez Wykonawcę.</w:t>
      </w:r>
    </w:p>
    <w:p w14:paraId="78F348A9" w14:textId="30BA55AA"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rPr>
      </w:pPr>
      <w:r w:rsidRPr="00C97A78">
        <w:rPr>
          <w:rFonts w:ascii="Verdana" w:eastAsia="Calibri" w:hAnsi="Verdana" w:cs="Times New Roman"/>
        </w:rPr>
        <w:t>Wartość należności za świadczenie usług pocztowych obliczana będzie w</w:t>
      </w:r>
      <w:r w:rsidR="00C97A78">
        <w:rPr>
          <w:rFonts w:ascii="Verdana" w:eastAsia="Calibri" w:hAnsi="Verdana" w:cs="Times New Roman"/>
        </w:rPr>
        <w:t> </w:t>
      </w:r>
      <w:r w:rsidRPr="00C97A78">
        <w:rPr>
          <w:rFonts w:ascii="Verdana" w:eastAsia="Calibri" w:hAnsi="Verdana" w:cs="Times New Roman"/>
        </w:rPr>
        <w:t xml:space="preserve">okresach miesięcznych, jako iloczyn ceny jednostkowej zaoferowanej </w:t>
      </w:r>
      <w:r w:rsidRPr="00C97A78">
        <w:rPr>
          <w:rFonts w:ascii="Verdana" w:eastAsia="Calibri" w:hAnsi="Verdana" w:cs="Times New Roman"/>
        </w:rPr>
        <w:lastRenderedPageBreak/>
        <w:t>w</w:t>
      </w:r>
      <w:r w:rsidR="00C97A78">
        <w:rPr>
          <w:rFonts w:ascii="Verdana" w:eastAsia="Calibri" w:hAnsi="Verdana" w:cs="Times New Roman"/>
        </w:rPr>
        <w:t> </w:t>
      </w:r>
      <w:r w:rsidRPr="00C97A78">
        <w:rPr>
          <w:rFonts w:ascii="Verdana" w:eastAsia="Calibri" w:hAnsi="Verdana" w:cs="Times New Roman"/>
        </w:rPr>
        <w:t>ofercie za dany rodzaj przesyłki oraz rzeczywistej nadanej ilości przesyłek danego rodzaju. Rzeczywiste ilości przesyłek będą wynikały z aktualnych potrzeb Zamawiającego i mogą odbiegać od ilości podanych w szacowaniu wartości zamówienia. Wykonawcy nie przysługuje roszczenie wynikające z</w:t>
      </w:r>
      <w:r w:rsidR="00C97A78">
        <w:rPr>
          <w:rFonts w:ascii="Verdana" w:eastAsia="Calibri" w:hAnsi="Verdana" w:cs="Times New Roman"/>
        </w:rPr>
        <w:t> </w:t>
      </w:r>
      <w:r w:rsidRPr="00C97A78">
        <w:rPr>
          <w:rFonts w:ascii="Verdana" w:eastAsia="Calibri" w:hAnsi="Verdana" w:cs="Times New Roman"/>
        </w:rPr>
        <w:t>wykonania ilości przesyłek określonych przy szacowaniu wartości zamówienia.</w:t>
      </w:r>
    </w:p>
    <w:p w14:paraId="283780EB" w14:textId="77777777"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lang w:eastAsia="pl-PL"/>
        </w:rPr>
      </w:pPr>
      <w:r w:rsidRPr="00C97A78">
        <w:rPr>
          <w:rFonts w:ascii="Verdana" w:eastAsia="Calibri" w:hAnsi="Verdana" w:cs="Times New Roman"/>
          <w:lang w:eastAsia="pl-PL"/>
        </w:rPr>
        <w:t>Ceny jednostkowa za poszczególne kategorie przesyłek podana przez Wykonawcę nie będzie podlegała zmianom przez okres realizacji zamówienia, z następującymi wyjątkami:</w:t>
      </w:r>
    </w:p>
    <w:p w14:paraId="74598538" w14:textId="77777777" w:rsidR="009E3D60" w:rsidRPr="00C97A78" w:rsidRDefault="009E3D60" w:rsidP="001A6FE3">
      <w:pPr>
        <w:numPr>
          <w:ilvl w:val="0"/>
          <w:numId w:val="56"/>
        </w:numPr>
        <w:autoSpaceDE w:val="0"/>
        <w:autoSpaceDN w:val="0"/>
        <w:adjustRightInd w:val="0"/>
        <w:spacing w:after="0"/>
        <w:rPr>
          <w:rFonts w:ascii="Verdana" w:eastAsia="Times New Roman" w:hAnsi="Verdana" w:cs="Times New Roman"/>
          <w:lang w:eastAsia="pl-PL"/>
        </w:rPr>
      </w:pPr>
      <w:r w:rsidRPr="00C97A78">
        <w:rPr>
          <w:rFonts w:ascii="Verdana" w:eastAsia="Times New Roman" w:hAnsi="Verdana" w:cs="Times New Roman"/>
          <w:lang w:eastAsia="pl-PL"/>
        </w:rPr>
        <w:t>w przypadku zmiany stawki podatku VAT na usługi pocztowe może nastąpić zmiana cen jednostkowych odpowiednio do stawki podatku;</w:t>
      </w:r>
    </w:p>
    <w:p w14:paraId="2958AAFC" w14:textId="65E5A976" w:rsidR="009E3D60" w:rsidRPr="00C97A78" w:rsidRDefault="009E3D60" w:rsidP="001A6FE3">
      <w:pPr>
        <w:numPr>
          <w:ilvl w:val="0"/>
          <w:numId w:val="56"/>
        </w:numPr>
        <w:autoSpaceDE w:val="0"/>
        <w:autoSpaceDN w:val="0"/>
        <w:adjustRightInd w:val="0"/>
        <w:spacing w:after="0"/>
        <w:rPr>
          <w:rFonts w:ascii="Verdana" w:eastAsia="Times New Roman" w:hAnsi="Verdana" w:cs="Times New Roman"/>
          <w:lang w:eastAsia="pl-PL"/>
        </w:rPr>
      </w:pPr>
      <w:r w:rsidRPr="00C97A78">
        <w:rPr>
          <w:rFonts w:ascii="Verdana" w:eastAsia="Times New Roman" w:hAnsi="Verdana" w:cs="Times New Roman"/>
          <w:lang w:eastAsia="pl-PL"/>
        </w:rPr>
        <w:t>w przypadku, jeśli konieczność wprowadzenia zmian umowy wynika z</w:t>
      </w:r>
      <w:r w:rsidR="00C97A78">
        <w:rPr>
          <w:rFonts w:ascii="Verdana" w:eastAsia="Times New Roman" w:hAnsi="Verdana" w:cs="Times New Roman"/>
          <w:lang w:eastAsia="pl-PL"/>
        </w:rPr>
        <w:t> </w:t>
      </w:r>
      <w:r w:rsidRPr="00C97A78">
        <w:rPr>
          <w:rFonts w:ascii="Verdana" w:eastAsia="Times New Roman" w:hAnsi="Verdana" w:cs="Times New Roman"/>
          <w:lang w:eastAsia="pl-PL"/>
        </w:rPr>
        <w:t>uregulowań prawnych w zakresie ustalania lub zatwierdzania cen za usługi pocztowe w rozumieniu ustawy Prawo Pocztowe, a także w</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przypadku, kiedy ich wprowadzenie wynika z okoliczności powodujących, iż zmiana w/w cen leży w interesie publicznym;</w:t>
      </w:r>
    </w:p>
    <w:p w14:paraId="49A43FEA" w14:textId="77777777" w:rsidR="009E3D60" w:rsidRPr="00C97A78" w:rsidRDefault="009E3D60" w:rsidP="001A6FE3">
      <w:pPr>
        <w:numPr>
          <w:ilvl w:val="0"/>
          <w:numId w:val="56"/>
        </w:numPr>
        <w:autoSpaceDE w:val="0"/>
        <w:autoSpaceDN w:val="0"/>
        <w:adjustRightInd w:val="0"/>
        <w:spacing w:after="0"/>
        <w:rPr>
          <w:rFonts w:ascii="Verdana" w:eastAsia="Times New Roman" w:hAnsi="Verdana" w:cs="Times New Roman"/>
          <w:lang w:eastAsia="pl-PL"/>
        </w:rPr>
      </w:pPr>
      <w:r w:rsidRPr="00C97A78">
        <w:rPr>
          <w:rFonts w:ascii="Verdana" w:eastAsia="Times New Roman" w:hAnsi="Verdana" w:cs="Times New Roman"/>
          <w:lang w:eastAsia="pl-PL"/>
        </w:rPr>
        <w:t>ceny określone przez Wykonawcę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wynikające ze swojego aktualnego cennika lub regulaminu;</w:t>
      </w:r>
    </w:p>
    <w:p w14:paraId="3D34E0F4" w14:textId="77777777" w:rsidR="009E3D60" w:rsidRPr="00C97A78" w:rsidRDefault="009E3D60" w:rsidP="001A6FE3">
      <w:pPr>
        <w:numPr>
          <w:ilvl w:val="0"/>
          <w:numId w:val="56"/>
        </w:numPr>
        <w:autoSpaceDE w:val="0"/>
        <w:autoSpaceDN w:val="0"/>
        <w:adjustRightInd w:val="0"/>
        <w:spacing w:after="0"/>
        <w:rPr>
          <w:rFonts w:ascii="Verdana" w:eastAsia="Times New Roman" w:hAnsi="Verdana" w:cs="Times New Roman"/>
          <w:lang w:eastAsia="pl-PL"/>
        </w:rPr>
      </w:pPr>
      <w:r w:rsidRPr="00C97A78">
        <w:rPr>
          <w:rFonts w:ascii="Verdana" w:eastAsia="Times New Roman" w:hAnsi="Verdana" w:cs="Times New Roman"/>
          <w:lang w:eastAsia="pl-PL"/>
        </w:rPr>
        <w:t>Zamawiającemu przysługuje możliwość korzystania z programów rabatowych (opustowych) oferowanych przez Wykonawcę w toku realizowanej umowy.</w:t>
      </w:r>
    </w:p>
    <w:p w14:paraId="30A6CE87" w14:textId="24608099" w:rsidR="009E3D60" w:rsidRPr="00C97A78" w:rsidRDefault="009E3D60" w:rsidP="001A6FE3">
      <w:pPr>
        <w:numPr>
          <w:ilvl w:val="0"/>
          <w:numId w:val="27"/>
        </w:numPr>
        <w:autoSpaceDE w:val="0"/>
        <w:autoSpaceDN w:val="0"/>
        <w:adjustRightInd w:val="0"/>
        <w:spacing w:after="0"/>
        <w:ind w:left="426" w:hanging="426"/>
        <w:contextualSpacing/>
        <w:rPr>
          <w:rFonts w:ascii="Verdana" w:eastAsia="Calibri" w:hAnsi="Verdana" w:cs="Times New Roman"/>
          <w:lang w:eastAsia="pl-PL"/>
        </w:rPr>
      </w:pPr>
      <w:r w:rsidRPr="00C97A78">
        <w:rPr>
          <w:rFonts w:ascii="Verdana" w:eastAsia="Calibri" w:hAnsi="Verdana" w:cs="Times New Roman"/>
          <w:lang w:eastAsia="pl-PL"/>
        </w:rPr>
        <w:t>W przypadku powierzenia przez Wykonawcę realizacji części usług podwykonawcy, Wykonawca zobowiązany jest zamieścić w formularzu ofertowym informację na temat podwykonawców i części zamówienia, której wykonanie powierzy podwykonawcom. Wykonawca ponosił będzie wobec Zamawiającego pełną odpowiedzialność za usługi, które wykonuje przy pomocy podwykonawców, których wiedzę i</w:t>
      </w:r>
      <w:r w:rsidR="00D744F0" w:rsidRPr="00C97A78">
        <w:rPr>
          <w:rFonts w:ascii="Verdana" w:eastAsia="Calibri" w:hAnsi="Verdana" w:cs="Times New Roman"/>
          <w:lang w:eastAsia="pl-PL"/>
        </w:rPr>
        <w:t> </w:t>
      </w:r>
      <w:r w:rsidRPr="00C97A78">
        <w:rPr>
          <w:rFonts w:ascii="Verdana" w:eastAsia="Calibri" w:hAnsi="Verdana" w:cs="Times New Roman"/>
          <w:lang w:eastAsia="pl-PL"/>
        </w:rPr>
        <w:t>doświadczenie, potencjał techniczny, osoby, zdolność finansową wykorzystywał będzie w trakcie realizacji przedmiotu zamówienia. Wykonawca ponosi pełną odpowiedzialność a szkody, powstałe w</w:t>
      </w:r>
      <w:r w:rsidR="00D744F0" w:rsidRPr="00C97A78">
        <w:rPr>
          <w:rFonts w:ascii="Verdana" w:eastAsia="Calibri" w:hAnsi="Verdana" w:cs="Times New Roman"/>
          <w:lang w:eastAsia="pl-PL"/>
        </w:rPr>
        <w:t> </w:t>
      </w:r>
      <w:r w:rsidRPr="00C97A78">
        <w:rPr>
          <w:rFonts w:ascii="Verdana" w:eastAsia="Calibri" w:hAnsi="Verdana" w:cs="Times New Roman"/>
          <w:lang w:eastAsia="pl-PL"/>
        </w:rPr>
        <w:t>skutek niewykonania lub nienależytego wykonania przez Wykonawcę lub podwykonawców obowiązków wynikających z umowy i</w:t>
      </w:r>
      <w:r w:rsidR="00C97A78">
        <w:rPr>
          <w:rFonts w:ascii="Verdana" w:eastAsia="Calibri" w:hAnsi="Verdana" w:cs="Times New Roman"/>
          <w:lang w:eastAsia="pl-PL"/>
        </w:rPr>
        <w:t> </w:t>
      </w:r>
      <w:r w:rsidRPr="00C97A78">
        <w:rPr>
          <w:rFonts w:ascii="Verdana" w:eastAsia="Calibri" w:hAnsi="Verdana" w:cs="Times New Roman"/>
          <w:lang w:eastAsia="pl-PL"/>
        </w:rPr>
        <w:t>opisu przedmiotu zamówienia stanowiącą integralną część umowy.</w:t>
      </w:r>
    </w:p>
    <w:p w14:paraId="0A4DDB60" w14:textId="13E8178C" w:rsidR="009E3D60" w:rsidRPr="00C97A78" w:rsidRDefault="009E3D60" w:rsidP="001A6FE3">
      <w:pPr>
        <w:numPr>
          <w:ilvl w:val="0"/>
          <w:numId w:val="27"/>
        </w:numPr>
        <w:autoSpaceDE w:val="0"/>
        <w:autoSpaceDN w:val="0"/>
        <w:adjustRightInd w:val="0"/>
        <w:spacing w:after="240"/>
        <w:ind w:left="425" w:hanging="425"/>
        <w:rPr>
          <w:rFonts w:ascii="Verdana" w:eastAsia="Calibri" w:hAnsi="Verdana" w:cs="Times New Roman"/>
          <w:lang w:eastAsia="pl-PL"/>
        </w:rPr>
      </w:pPr>
      <w:r w:rsidRPr="00C97A78">
        <w:rPr>
          <w:rFonts w:ascii="Verdana" w:eastAsia="Calibri" w:hAnsi="Verdana" w:cs="Times New Roman"/>
          <w:lang w:eastAsia="pl-PL"/>
        </w:rPr>
        <w:t>W przypadku powierzenia przez Wykonawcę realizacji części usług podwykonawcy, Wykonawca jest zobowiązany do dokonania we własnym zakresie zapłaty wynagrodzenia należnego podwykonawcy z</w:t>
      </w:r>
      <w:r w:rsidR="00D744F0" w:rsidRPr="00C97A78">
        <w:rPr>
          <w:rFonts w:ascii="Verdana" w:eastAsia="Calibri" w:hAnsi="Verdana" w:cs="Times New Roman"/>
          <w:lang w:eastAsia="pl-PL"/>
        </w:rPr>
        <w:t> </w:t>
      </w:r>
      <w:r w:rsidRPr="00C97A78">
        <w:rPr>
          <w:rFonts w:ascii="Verdana" w:eastAsia="Calibri" w:hAnsi="Verdana" w:cs="Times New Roman"/>
          <w:lang w:eastAsia="pl-PL"/>
        </w:rPr>
        <w:t>zachowaniem terminów płatności określonych w umowie z podwykonawcą. Zamawiający nie odpowiada za rozliczenia pomiędzy Wykonawcą, a podwykonawcami. Wykonanie usług w</w:t>
      </w:r>
      <w:r w:rsidR="00D744F0" w:rsidRPr="00C97A78">
        <w:rPr>
          <w:rFonts w:ascii="Verdana" w:eastAsia="Calibri" w:hAnsi="Verdana" w:cs="Times New Roman"/>
          <w:lang w:eastAsia="pl-PL"/>
        </w:rPr>
        <w:t> </w:t>
      </w:r>
      <w:r w:rsidRPr="00C97A78">
        <w:rPr>
          <w:rFonts w:ascii="Verdana" w:eastAsia="Calibri" w:hAnsi="Verdana" w:cs="Times New Roman"/>
          <w:lang w:eastAsia="pl-PL"/>
        </w:rPr>
        <w:t>podwykonawstwie nie zwalnia Wykonawcy z odpowiedzialności za wykonanie obowiązków wynikających z umowy i</w:t>
      </w:r>
      <w:r w:rsidR="00C97A78">
        <w:rPr>
          <w:rFonts w:ascii="Verdana" w:eastAsia="Calibri" w:hAnsi="Verdana" w:cs="Times New Roman"/>
          <w:lang w:eastAsia="pl-PL"/>
        </w:rPr>
        <w:t> </w:t>
      </w:r>
      <w:r w:rsidRPr="00C97A78">
        <w:rPr>
          <w:rFonts w:ascii="Verdana" w:eastAsia="Calibri" w:hAnsi="Verdana" w:cs="Times New Roman"/>
          <w:lang w:eastAsia="pl-PL"/>
        </w:rPr>
        <w:t>obowiązujących przepisów prawa.</w:t>
      </w:r>
    </w:p>
    <w:p w14:paraId="67E5AC8B" w14:textId="77777777" w:rsidR="009E3D60" w:rsidRPr="00C97A78" w:rsidRDefault="009E3D60" w:rsidP="001A6FE3">
      <w:pPr>
        <w:numPr>
          <w:ilvl w:val="0"/>
          <w:numId w:val="41"/>
        </w:numPr>
        <w:autoSpaceDE w:val="0"/>
        <w:autoSpaceDN w:val="0"/>
        <w:adjustRightInd w:val="0"/>
        <w:spacing w:before="240" w:after="240"/>
        <w:ind w:left="284" w:hanging="284"/>
        <w:rPr>
          <w:rFonts w:ascii="Verdana" w:eastAsia="Calibri" w:hAnsi="Verdana" w:cs="Times New Roman"/>
          <w:bCs/>
        </w:rPr>
      </w:pPr>
      <w:r w:rsidRPr="00C97A78">
        <w:rPr>
          <w:rFonts w:ascii="Verdana" w:eastAsia="Calibri" w:hAnsi="Verdana" w:cs="Times New Roman"/>
          <w:bCs/>
        </w:rPr>
        <w:t>Odbiór i przewóz korespondencji z siedziby Wojewódzkiego Urzędu Pracy w  Białymstoku do punktu nadawczego</w:t>
      </w:r>
    </w:p>
    <w:p w14:paraId="711932F3" w14:textId="77777777" w:rsidR="009E3D60" w:rsidRPr="00C97A78" w:rsidRDefault="009E3D60" w:rsidP="001A6FE3">
      <w:pPr>
        <w:numPr>
          <w:ilvl w:val="0"/>
          <w:numId w:val="57"/>
        </w:numPr>
        <w:autoSpaceDE w:val="0"/>
        <w:autoSpaceDN w:val="0"/>
        <w:adjustRightInd w:val="0"/>
        <w:spacing w:after="0"/>
        <w:ind w:left="426" w:hanging="426"/>
        <w:contextualSpacing/>
        <w:rPr>
          <w:rFonts w:ascii="Verdana" w:eastAsia="Calibri" w:hAnsi="Verdana" w:cs="Times New Roman"/>
        </w:rPr>
      </w:pPr>
      <w:r w:rsidRPr="00C97A78">
        <w:rPr>
          <w:rFonts w:ascii="Verdana" w:eastAsia="Calibri" w:hAnsi="Verdana" w:cs="Times New Roman"/>
        </w:rPr>
        <w:lastRenderedPageBreak/>
        <w:t xml:space="preserve">Przedmiotem zamówienia jest odbiór korespondencji z siedziby Zamawiającego WUP w Białymstoku, ul. Pogodna 22 i przewóz przesyłek pocztowych z dokumentami nadawczymi do placówki nadawczej. </w:t>
      </w:r>
    </w:p>
    <w:p w14:paraId="6EC4880A" w14:textId="1D24CE77" w:rsidR="009E3D60" w:rsidRPr="00C97A78" w:rsidRDefault="009E3D60" w:rsidP="001A6FE3">
      <w:pPr>
        <w:numPr>
          <w:ilvl w:val="0"/>
          <w:numId w:val="57"/>
        </w:numPr>
        <w:autoSpaceDE w:val="0"/>
        <w:autoSpaceDN w:val="0"/>
        <w:adjustRightInd w:val="0"/>
        <w:spacing w:after="0"/>
        <w:ind w:left="426" w:hanging="426"/>
        <w:contextualSpacing/>
        <w:rPr>
          <w:rFonts w:ascii="Verdana" w:eastAsia="Calibri" w:hAnsi="Verdana" w:cs="Times New Roman"/>
          <w:lang w:eastAsia="pl-PL"/>
        </w:rPr>
      </w:pPr>
      <w:r w:rsidRPr="00C97A78">
        <w:rPr>
          <w:rFonts w:ascii="Verdana" w:eastAsia="Calibri" w:hAnsi="Verdana" w:cs="Times New Roman"/>
          <w:lang w:eastAsia="pl-PL"/>
        </w:rPr>
        <w:t>Wykonawca zobowiązany jest zapewnić, że nadanie przesyłek nastąpi w dniu ich odbioru od Zamawiającego, 5 razy w tygodniu, w dni robocze, z</w:t>
      </w:r>
      <w:r w:rsidR="00C97A78">
        <w:rPr>
          <w:rFonts w:ascii="Verdana" w:eastAsia="Calibri" w:hAnsi="Verdana" w:cs="Times New Roman"/>
          <w:lang w:eastAsia="pl-PL"/>
        </w:rPr>
        <w:t> </w:t>
      </w:r>
      <w:r w:rsidRPr="00C97A78">
        <w:rPr>
          <w:rFonts w:ascii="Verdana" w:eastAsia="Calibri" w:hAnsi="Verdana" w:cs="Times New Roman"/>
          <w:lang w:eastAsia="pl-PL"/>
        </w:rPr>
        <w:t>wyłączeniem dni ustawowo wolnych od pracy, z</w:t>
      </w:r>
      <w:r w:rsidR="00D744F0" w:rsidRPr="00C97A78">
        <w:rPr>
          <w:rFonts w:ascii="Verdana" w:eastAsia="Calibri" w:hAnsi="Verdana" w:cs="Times New Roman"/>
          <w:lang w:eastAsia="pl-PL"/>
        </w:rPr>
        <w:t> </w:t>
      </w:r>
      <w:r w:rsidRPr="00C97A78">
        <w:rPr>
          <w:rFonts w:ascii="Verdana" w:eastAsia="Calibri" w:hAnsi="Verdana" w:cs="Times New Roman"/>
          <w:lang w:eastAsia="pl-PL"/>
        </w:rPr>
        <w:t>zastrzeżeniem zapisów Rozdziału I ust. 25 pkt 1.</w:t>
      </w:r>
    </w:p>
    <w:p w14:paraId="04A3D9E7" w14:textId="3E322FAE" w:rsidR="009E3D60" w:rsidRPr="00C97A78" w:rsidRDefault="009E3D60" w:rsidP="001A6FE3">
      <w:pPr>
        <w:numPr>
          <w:ilvl w:val="0"/>
          <w:numId w:val="57"/>
        </w:numPr>
        <w:autoSpaceDE w:val="0"/>
        <w:autoSpaceDN w:val="0"/>
        <w:adjustRightInd w:val="0"/>
        <w:spacing w:after="0"/>
        <w:ind w:left="426" w:hanging="426"/>
        <w:contextualSpacing/>
        <w:rPr>
          <w:rFonts w:ascii="Verdana" w:eastAsia="Calibri" w:hAnsi="Verdana" w:cs="Times New Roman"/>
          <w:lang w:eastAsia="pl-PL"/>
        </w:rPr>
      </w:pPr>
      <w:r w:rsidRPr="00C97A78">
        <w:rPr>
          <w:rFonts w:ascii="Verdana" w:eastAsia="Calibri" w:hAnsi="Verdana" w:cs="Times New Roman"/>
          <w:lang w:eastAsia="pl-PL"/>
        </w:rPr>
        <w:t>Zamawiający zastrzega sobie prawo do zawieszenia usługi odbioru i</w:t>
      </w:r>
      <w:r w:rsidR="00D744F0" w:rsidRPr="00C97A78">
        <w:rPr>
          <w:rFonts w:ascii="Verdana" w:eastAsia="Calibri" w:hAnsi="Verdana" w:cs="Times New Roman"/>
          <w:lang w:eastAsia="pl-PL"/>
        </w:rPr>
        <w:t> </w:t>
      </w:r>
      <w:r w:rsidRPr="00C97A78">
        <w:rPr>
          <w:rFonts w:ascii="Verdana" w:eastAsia="Calibri" w:hAnsi="Verdana" w:cs="Times New Roman"/>
          <w:lang w:eastAsia="pl-PL"/>
        </w:rPr>
        <w:t xml:space="preserve">przewozu przesyłek pocztowych na czas określony. </w:t>
      </w:r>
    </w:p>
    <w:p w14:paraId="1CEB268C" w14:textId="3CCFDE69" w:rsidR="009E3D60" w:rsidRPr="00C97A78" w:rsidRDefault="009E3D60" w:rsidP="001A6FE3">
      <w:pPr>
        <w:numPr>
          <w:ilvl w:val="0"/>
          <w:numId w:val="57"/>
        </w:numPr>
        <w:autoSpaceDE w:val="0"/>
        <w:autoSpaceDN w:val="0"/>
        <w:adjustRightInd w:val="0"/>
        <w:spacing w:after="0"/>
        <w:ind w:left="426" w:hanging="426"/>
        <w:contextualSpacing/>
        <w:rPr>
          <w:rFonts w:ascii="Verdana" w:eastAsia="Calibri" w:hAnsi="Verdana" w:cs="Times New Roman"/>
          <w:lang w:eastAsia="pl-PL"/>
        </w:rPr>
      </w:pPr>
      <w:r w:rsidRPr="00C97A78">
        <w:rPr>
          <w:rFonts w:ascii="Verdana" w:eastAsia="Calibri" w:hAnsi="Verdana" w:cs="Times New Roman"/>
          <w:lang w:eastAsia="pl-PL"/>
        </w:rPr>
        <w:t>Zamawiający dopuszcza stosowanie Regulaminu świadczenia usługi odbioru i</w:t>
      </w:r>
      <w:r w:rsidR="00C97A78">
        <w:rPr>
          <w:rFonts w:ascii="Verdana" w:eastAsia="Calibri" w:hAnsi="Verdana" w:cs="Times New Roman"/>
          <w:lang w:eastAsia="pl-PL"/>
        </w:rPr>
        <w:t> </w:t>
      </w:r>
      <w:r w:rsidRPr="00C97A78">
        <w:rPr>
          <w:rFonts w:ascii="Verdana" w:eastAsia="Calibri" w:hAnsi="Verdana" w:cs="Times New Roman"/>
          <w:lang w:eastAsia="pl-PL"/>
        </w:rPr>
        <w:t xml:space="preserve">przewozu przesyłek pocztowych, stosowanego przez Wykonawcę, o ile zapisy tego Regulaminu nie są sprzeczne z zapisami niniejszego Opisu Przedmiotu Zamówienia. </w:t>
      </w:r>
    </w:p>
    <w:p w14:paraId="0432821C" w14:textId="311094B1" w:rsidR="009E3D60" w:rsidRPr="00C97A78" w:rsidRDefault="009E3D60" w:rsidP="001A6FE3">
      <w:pPr>
        <w:numPr>
          <w:ilvl w:val="0"/>
          <w:numId w:val="57"/>
        </w:numPr>
        <w:autoSpaceDE w:val="0"/>
        <w:autoSpaceDN w:val="0"/>
        <w:adjustRightInd w:val="0"/>
        <w:spacing w:after="0"/>
        <w:ind w:left="426" w:hanging="426"/>
        <w:contextualSpacing/>
        <w:rPr>
          <w:rFonts w:ascii="Verdana" w:eastAsia="Calibri" w:hAnsi="Verdana" w:cs="Times New Roman"/>
        </w:rPr>
      </w:pPr>
      <w:r w:rsidRPr="00C97A78">
        <w:rPr>
          <w:rFonts w:ascii="Verdana" w:eastAsia="Calibri" w:hAnsi="Verdana" w:cs="Times New Roman"/>
        </w:rPr>
        <w:t>Placówka nadawcza jest punktem nadawczym w miejscowości, właściwej dla siedziby Zamawiającego, wskazaną przez Wykonawcę w</w:t>
      </w:r>
      <w:r w:rsidR="00D744F0" w:rsidRPr="00C97A78">
        <w:rPr>
          <w:rFonts w:ascii="Verdana" w:eastAsia="Calibri" w:hAnsi="Verdana" w:cs="Times New Roman"/>
        </w:rPr>
        <w:t> </w:t>
      </w:r>
      <w:r w:rsidRPr="00C97A78">
        <w:rPr>
          <w:rFonts w:ascii="Verdana" w:eastAsia="Calibri" w:hAnsi="Verdana" w:cs="Times New Roman"/>
        </w:rPr>
        <w:t xml:space="preserve">Załączniku nr 3 do umowy. </w:t>
      </w:r>
    </w:p>
    <w:p w14:paraId="20B616F5" w14:textId="77777777" w:rsidR="009E3D60" w:rsidRPr="00C97A78" w:rsidRDefault="009E3D60" w:rsidP="001A6FE3">
      <w:pPr>
        <w:numPr>
          <w:ilvl w:val="0"/>
          <w:numId w:val="57"/>
        </w:numPr>
        <w:spacing w:after="0"/>
        <w:ind w:left="426" w:hanging="426"/>
        <w:contextualSpacing/>
        <w:rPr>
          <w:rFonts w:ascii="Verdana" w:eastAsia="Calibri" w:hAnsi="Verdana" w:cs="Times New Roman"/>
        </w:rPr>
      </w:pPr>
      <w:r w:rsidRPr="00C97A78">
        <w:rPr>
          <w:rFonts w:ascii="Verdana" w:eastAsia="Calibri" w:hAnsi="Verdana" w:cs="Times New Roman"/>
        </w:rPr>
        <w:t>Zamawiający zobowiązuje się do:</w:t>
      </w:r>
    </w:p>
    <w:p w14:paraId="049B83FB" w14:textId="7D2AEA4D" w:rsidR="009E3D60" w:rsidRPr="00C97A78" w:rsidRDefault="009E3D60" w:rsidP="001A6FE3">
      <w:pPr>
        <w:numPr>
          <w:ilvl w:val="0"/>
          <w:numId w:val="28"/>
        </w:numPr>
        <w:spacing w:after="0"/>
        <w:ind w:left="709" w:hanging="283"/>
        <w:contextualSpacing/>
        <w:rPr>
          <w:rFonts w:ascii="Verdana" w:eastAsia="Calibri" w:hAnsi="Verdana" w:cs="Times New Roman"/>
        </w:rPr>
      </w:pPr>
      <w:r w:rsidRPr="00C97A78">
        <w:rPr>
          <w:rFonts w:ascii="Verdana" w:eastAsia="Calibri" w:hAnsi="Verdana" w:cs="Times New Roman"/>
        </w:rPr>
        <w:t>przygotowania przesyłek pocztowych zgodnie z pisemną umową dotyczącą realizacji usług pocztowych do godziny 14.30 wraz z</w:t>
      </w:r>
      <w:r w:rsidR="00D744F0" w:rsidRPr="00C97A78">
        <w:rPr>
          <w:rFonts w:ascii="Verdana" w:eastAsia="Calibri" w:hAnsi="Verdana" w:cs="Times New Roman"/>
        </w:rPr>
        <w:t> </w:t>
      </w:r>
      <w:r w:rsidRPr="00C97A78">
        <w:rPr>
          <w:rFonts w:ascii="Verdana" w:eastAsia="Calibri" w:hAnsi="Verdana" w:cs="Times New Roman"/>
        </w:rPr>
        <w:t>dokumentami nadawczymi;</w:t>
      </w:r>
    </w:p>
    <w:p w14:paraId="5D22F8E4" w14:textId="457171A0" w:rsidR="009E3D60" w:rsidRPr="00C97A78" w:rsidRDefault="009E3D60" w:rsidP="001A6FE3">
      <w:pPr>
        <w:numPr>
          <w:ilvl w:val="0"/>
          <w:numId w:val="28"/>
        </w:numPr>
        <w:spacing w:after="0"/>
        <w:ind w:left="709" w:hanging="283"/>
        <w:contextualSpacing/>
        <w:rPr>
          <w:rFonts w:ascii="Verdana" w:eastAsia="Calibri" w:hAnsi="Verdana" w:cs="Times New Roman"/>
        </w:rPr>
      </w:pPr>
      <w:r w:rsidRPr="00C97A78">
        <w:rPr>
          <w:rFonts w:ascii="Verdana" w:eastAsia="Calibri" w:hAnsi="Verdana" w:cs="Times New Roman"/>
        </w:rPr>
        <w:t>sporządzania w dwóch egzemplarzach zestawienia do przewozu przesyłek, zawierającego w szczególności: datę i miejsce odbioru przesyłek pocztowych, wykaz ilościowy przekazanych przesyłek, datę, godzinę i</w:t>
      </w:r>
      <w:r w:rsidR="00C97A78">
        <w:rPr>
          <w:rFonts w:ascii="Verdana" w:eastAsia="Calibri" w:hAnsi="Verdana" w:cs="Times New Roman"/>
        </w:rPr>
        <w:t> </w:t>
      </w:r>
      <w:r w:rsidRPr="00C97A78">
        <w:rPr>
          <w:rFonts w:ascii="Verdana" w:eastAsia="Calibri" w:hAnsi="Verdana" w:cs="Times New Roman"/>
        </w:rPr>
        <w:t>podpis osoby upoważnionej ze strony Zamawiającego, datę, godzinę i</w:t>
      </w:r>
      <w:r w:rsidR="00C97A78">
        <w:rPr>
          <w:rFonts w:ascii="Verdana" w:eastAsia="Calibri" w:hAnsi="Verdana" w:cs="Times New Roman"/>
        </w:rPr>
        <w:t> </w:t>
      </w:r>
      <w:r w:rsidRPr="00C97A78">
        <w:rPr>
          <w:rFonts w:ascii="Verdana" w:eastAsia="Calibri" w:hAnsi="Verdana" w:cs="Times New Roman"/>
        </w:rPr>
        <w:t>podpis przedstawiciela ze strony Wykonawcy, datę, godzinę (lub odcisk datownika) i podpis realizującego usługę nadania;</w:t>
      </w:r>
    </w:p>
    <w:p w14:paraId="21B33253" w14:textId="77777777" w:rsidR="009E3D60" w:rsidRPr="00C97A78" w:rsidRDefault="009E3D60" w:rsidP="001A6FE3">
      <w:pPr>
        <w:numPr>
          <w:ilvl w:val="0"/>
          <w:numId w:val="28"/>
        </w:numPr>
        <w:spacing w:after="0"/>
        <w:ind w:left="709" w:hanging="283"/>
        <w:contextualSpacing/>
        <w:rPr>
          <w:rFonts w:ascii="Verdana" w:eastAsia="Calibri" w:hAnsi="Verdana" w:cs="Times New Roman"/>
        </w:rPr>
      </w:pPr>
      <w:r w:rsidRPr="00C97A78">
        <w:rPr>
          <w:rFonts w:ascii="Verdana" w:eastAsia="Calibri" w:hAnsi="Verdana" w:cs="Times New Roman"/>
        </w:rPr>
        <w:t>informować Wykonawcę w przypadku przekroczenia masy przesyłek lub wystąpienia niestandardowych kształtów przesyłek w stosunku do określonych w umowie w terminie co najmniej jeden dzień przed ich odbiorem.</w:t>
      </w:r>
    </w:p>
    <w:p w14:paraId="729E586A" w14:textId="77777777" w:rsidR="009E3D60" w:rsidRPr="00C97A78" w:rsidRDefault="009E3D60" w:rsidP="001A6FE3">
      <w:pPr>
        <w:numPr>
          <w:ilvl w:val="0"/>
          <w:numId w:val="57"/>
        </w:numPr>
        <w:autoSpaceDE w:val="0"/>
        <w:autoSpaceDN w:val="0"/>
        <w:adjustRightInd w:val="0"/>
        <w:spacing w:after="0"/>
        <w:ind w:left="426" w:hanging="426"/>
        <w:contextualSpacing/>
        <w:rPr>
          <w:rFonts w:ascii="Verdana" w:eastAsia="Calibri" w:hAnsi="Verdana" w:cs="Times New Roman"/>
          <w:lang w:eastAsia="pl-PL"/>
        </w:rPr>
      </w:pPr>
      <w:r w:rsidRPr="00C97A78">
        <w:rPr>
          <w:rFonts w:ascii="Verdana" w:eastAsia="Calibri" w:hAnsi="Verdana" w:cs="Times New Roman"/>
          <w:lang w:eastAsia="pl-PL"/>
        </w:rPr>
        <w:t>Odbioru i przewozu przesyłek dokonywać będą przedstawiciele Wykonawcy, posiadający upoważnienie wydane przez Wykonawcę oraz dokument tożsamości.</w:t>
      </w:r>
    </w:p>
    <w:p w14:paraId="3FB2D88A" w14:textId="77777777" w:rsidR="009E3D60" w:rsidRPr="00C97A78" w:rsidRDefault="009E3D60" w:rsidP="00D744F0">
      <w:pPr>
        <w:autoSpaceDE w:val="0"/>
        <w:autoSpaceDN w:val="0"/>
        <w:adjustRightInd w:val="0"/>
        <w:spacing w:before="240" w:after="0"/>
        <w:ind w:left="426"/>
        <w:jc w:val="center"/>
        <w:rPr>
          <w:rFonts w:ascii="Verdana" w:eastAsia="Times New Roman" w:hAnsi="Verdana" w:cs="Times New Roman"/>
          <w:lang w:eastAsia="pl-PL"/>
        </w:rPr>
      </w:pPr>
      <w:r w:rsidRPr="00C97A78">
        <w:rPr>
          <w:rFonts w:ascii="Verdana" w:eastAsia="Times New Roman" w:hAnsi="Verdana" w:cs="Times New Roman"/>
          <w:lang w:eastAsia="pl-PL"/>
        </w:rPr>
        <w:t>Wzór upoważnienia do odbioru przesyłek</w:t>
      </w:r>
    </w:p>
    <w:p w14:paraId="4B29EDB0" w14:textId="77777777" w:rsidR="009E3D60" w:rsidRPr="00C97A78" w:rsidRDefault="009E3D60" w:rsidP="001A6FE3">
      <w:pPr>
        <w:autoSpaceDE w:val="0"/>
        <w:autoSpaceDN w:val="0"/>
        <w:adjustRightInd w:val="0"/>
        <w:spacing w:after="0"/>
        <w:ind w:left="426"/>
        <w:rPr>
          <w:rFonts w:ascii="Verdana" w:eastAsia="Times New Roman" w:hAnsi="Verdana" w:cs="Times New Roman"/>
          <w:lang w:eastAsia="pl-PL"/>
        </w:rPr>
      </w:pPr>
      <w:r w:rsidRPr="00C97A78">
        <w:rPr>
          <w:rFonts w:ascii="Verdana" w:eastAsia="Times New Roman" w:hAnsi="Verdana" w:cs="Times New Roman"/>
          <w:lang w:eastAsia="pl-PL"/>
        </w:rPr>
        <w:t xml:space="preserve">……………………………………………………… </w:t>
      </w:r>
    </w:p>
    <w:p w14:paraId="229064B0" w14:textId="77777777" w:rsidR="009E3D60" w:rsidRPr="00C97A78" w:rsidRDefault="009E3D60" w:rsidP="001A6FE3">
      <w:pPr>
        <w:autoSpaceDE w:val="0"/>
        <w:autoSpaceDN w:val="0"/>
        <w:adjustRightInd w:val="0"/>
        <w:spacing w:after="0"/>
        <w:ind w:left="426"/>
        <w:rPr>
          <w:rFonts w:ascii="Verdana" w:eastAsia="Times New Roman" w:hAnsi="Verdana" w:cs="Times New Roman"/>
          <w:lang w:eastAsia="pl-PL"/>
        </w:rPr>
      </w:pPr>
      <w:r w:rsidRPr="00C97A78">
        <w:rPr>
          <w:rFonts w:ascii="Verdana" w:eastAsia="Times New Roman" w:hAnsi="Verdana" w:cs="Times New Roman"/>
          <w:lang w:eastAsia="pl-PL"/>
        </w:rPr>
        <w:t xml:space="preserve">Pieczątka jednostki organizacyjnej wystawiającej upoważnienie </w:t>
      </w:r>
    </w:p>
    <w:p w14:paraId="18736F0F" w14:textId="77777777" w:rsidR="009E3D60" w:rsidRPr="00C97A78" w:rsidRDefault="009E3D60" w:rsidP="00D744F0">
      <w:pPr>
        <w:autoSpaceDE w:val="0"/>
        <w:autoSpaceDN w:val="0"/>
        <w:adjustRightInd w:val="0"/>
        <w:spacing w:before="240" w:after="240"/>
        <w:ind w:left="425"/>
        <w:jc w:val="center"/>
        <w:rPr>
          <w:rFonts w:ascii="Verdana" w:eastAsia="Times New Roman" w:hAnsi="Verdana" w:cs="Times New Roman"/>
          <w:lang w:eastAsia="pl-PL"/>
        </w:rPr>
      </w:pPr>
      <w:r w:rsidRPr="00C97A78">
        <w:rPr>
          <w:rFonts w:ascii="Verdana" w:eastAsia="Times New Roman" w:hAnsi="Verdana" w:cs="Times New Roman"/>
          <w:lang w:eastAsia="pl-PL"/>
        </w:rPr>
        <w:t>U p o w a ż n i e n i e</w:t>
      </w:r>
    </w:p>
    <w:p w14:paraId="1F7851FE" w14:textId="77777777" w:rsidR="009E3D60" w:rsidRPr="00C97A78" w:rsidRDefault="009E3D60" w:rsidP="001A6FE3">
      <w:pPr>
        <w:autoSpaceDE w:val="0"/>
        <w:autoSpaceDN w:val="0"/>
        <w:adjustRightInd w:val="0"/>
        <w:spacing w:after="0"/>
        <w:ind w:left="426"/>
        <w:rPr>
          <w:rFonts w:ascii="Verdana" w:eastAsia="Times New Roman" w:hAnsi="Verdana" w:cs="Times New Roman"/>
          <w:lang w:eastAsia="pl-PL"/>
        </w:rPr>
      </w:pPr>
      <w:r w:rsidRPr="00C97A78">
        <w:rPr>
          <w:rFonts w:ascii="Verdana" w:eastAsia="Times New Roman" w:hAnsi="Verdana" w:cs="Times New Roman"/>
          <w:lang w:eastAsia="pl-PL"/>
        </w:rPr>
        <w:t xml:space="preserve">do odbioru przesyłek w ramach realizacji usługi odbioru i przewozu przesyłek </w:t>
      </w:r>
    </w:p>
    <w:p w14:paraId="65EE31F2" w14:textId="77777777" w:rsidR="009E3D60" w:rsidRPr="00C97A78" w:rsidRDefault="009E3D60" w:rsidP="001A6FE3">
      <w:pPr>
        <w:autoSpaceDE w:val="0"/>
        <w:autoSpaceDN w:val="0"/>
        <w:adjustRightInd w:val="0"/>
        <w:spacing w:before="200" w:after="0"/>
        <w:ind w:left="425"/>
        <w:rPr>
          <w:rFonts w:ascii="Verdana" w:eastAsia="Times New Roman" w:hAnsi="Verdana" w:cs="Times New Roman"/>
          <w:lang w:eastAsia="pl-PL"/>
        </w:rPr>
      </w:pPr>
      <w:r w:rsidRPr="00C97A78">
        <w:rPr>
          <w:rFonts w:ascii="Verdana" w:eastAsia="Times New Roman" w:hAnsi="Verdana" w:cs="Times New Roman"/>
          <w:lang w:eastAsia="pl-PL"/>
        </w:rPr>
        <w:t>Upoważnienie nr …………….……………. wydane dnia ………………………..……..</w:t>
      </w:r>
    </w:p>
    <w:p w14:paraId="7DFF0559" w14:textId="77777777" w:rsidR="009E3D60" w:rsidRPr="00C97A78" w:rsidRDefault="009E3D60" w:rsidP="001A6FE3">
      <w:pPr>
        <w:autoSpaceDE w:val="0"/>
        <w:autoSpaceDN w:val="0"/>
        <w:adjustRightInd w:val="0"/>
        <w:spacing w:before="200" w:after="0"/>
        <w:ind w:left="425"/>
        <w:rPr>
          <w:rFonts w:ascii="Verdana" w:eastAsia="Times New Roman" w:hAnsi="Verdana" w:cs="Times New Roman"/>
          <w:lang w:eastAsia="pl-PL"/>
        </w:rPr>
      </w:pPr>
      <w:r w:rsidRPr="00C97A78">
        <w:rPr>
          <w:rFonts w:ascii="Verdana" w:eastAsia="Times New Roman" w:hAnsi="Verdana" w:cs="Times New Roman"/>
          <w:lang w:eastAsia="pl-PL"/>
        </w:rPr>
        <w:t xml:space="preserve">Imię i nazwisko …………………………………… upoważniony jest do odbioru przesyłek w ramach realizacji usługi odbioru i przewozu przesyłek. </w:t>
      </w:r>
    </w:p>
    <w:p w14:paraId="3B7D31E0" w14:textId="77777777" w:rsidR="009E3D60" w:rsidRPr="00C97A78" w:rsidRDefault="009E3D60" w:rsidP="001A6FE3">
      <w:pPr>
        <w:autoSpaceDE w:val="0"/>
        <w:autoSpaceDN w:val="0"/>
        <w:adjustRightInd w:val="0"/>
        <w:spacing w:before="200" w:after="0"/>
        <w:ind w:left="425"/>
        <w:rPr>
          <w:rFonts w:ascii="Verdana" w:eastAsia="Times New Roman" w:hAnsi="Verdana" w:cs="Times New Roman"/>
          <w:lang w:eastAsia="pl-PL"/>
        </w:rPr>
      </w:pPr>
      <w:r w:rsidRPr="00C97A78">
        <w:rPr>
          <w:rFonts w:ascii="Verdana" w:eastAsia="Times New Roman" w:hAnsi="Verdana" w:cs="Times New Roman"/>
          <w:lang w:eastAsia="pl-PL"/>
        </w:rPr>
        <w:t xml:space="preserve">Upoważnienie jest ważne, wraz z dokumentem tożsamości ……..…………....…… seria i numer ………………….…, od dnia ……….….. do dnia ……….…….. </w:t>
      </w:r>
    </w:p>
    <w:p w14:paraId="4CEF32AB" w14:textId="77777777" w:rsidR="009E3D60" w:rsidRPr="00C97A78" w:rsidRDefault="009E3D60" w:rsidP="00D744F0">
      <w:pPr>
        <w:autoSpaceDE w:val="0"/>
        <w:autoSpaceDN w:val="0"/>
        <w:adjustRightInd w:val="0"/>
        <w:spacing w:after="0"/>
        <w:ind w:left="426"/>
        <w:jc w:val="right"/>
        <w:rPr>
          <w:rFonts w:ascii="Verdana" w:eastAsia="Times New Roman" w:hAnsi="Verdana" w:cs="Times New Roman"/>
          <w:lang w:eastAsia="pl-PL"/>
        </w:rPr>
      </w:pPr>
      <w:r w:rsidRPr="00C97A78">
        <w:rPr>
          <w:rFonts w:ascii="Verdana" w:eastAsia="Times New Roman" w:hAnsi="Verdana" w:cs="Times New Roman"/>
          <w:lang w:eastAsia="pl-PL"/>
        </w:rPr>
        <w:lastRenderedPageBreak/>
        <w:t>…....…………..……………………………………</w:t>
      </w:r>
    </w:p>
    <w:p w14:paraId="0F77B13A" w14:textId="77777777" w:rsidR="009E3D60" w:rsidRPr="00C97A78" w:rsidRDefault="009E3D60" w:rsidP="00D744F0">
      <w:pPr>
        <w:autoSpaceDE w:val="0"/>
        <w:autoSpaceDN w:val="0"/>
        <w:adjustRightInd w:val="0"/>
        <w:spacing w:after="240"/>
        <w:ind w:left="425"/>
        <w:jc w:val="right"/>
        <w:rPr>
          <w:rFonts w:ascii="Verdana" w:eastAsia="Times New Roman" w:hAnsi="Verdana" w:cs="Times New Roman"/>
          <w:lang w:eastAsia="pl-PL"/>
        </w:rPr>
      </w:pPr>
      <w:r w:rsidRPr="00C97A78">
        <w:rPr>
          <w:rFonts w:ascii="Verdana" w:eastAsia="Times New Roman" w:hAnsi="Verdana" w:cs="Times New Roman"/>
          <w:lang w:eastAsia="pl-PL"/>
        </w:rPr>
        <w:t>Pieczątka i podpis wystawiającego upoważnienie</w:t>
      </w:r>
    </w:p>
    <w:p w14:paraId="7DD6AF25" w14:textId="01C85369" w:rsidR="009E3D60" w:rsidRPr="00C97A78" w:rsidRDefault="009E3D60" w:rsidP="001A6FE3">
      <w:pPr>
        <w:numPr>
          <w:ilvl w:val="0"/>
          <w:numId w:val="57"/>
        </w:numPr>
        <w:autoSpaceDE w:val="0"/>
        <w:autoSpaceDN w:val="0"/>
        <w:adjustRightInd w:val="0"/>
        <w:spacing w:after="0"/>
        <w:ind w:left="426" w:hanging="426"/>
        <w:contextualSpacing/>
        <w:rPr>
          <w:rFonts w:ascii="Verdana" w:eastAsia="Calibri" w:hAnsi="Verdana" w:cs="Times New Roman"/>
        </w:rPr>
      </w:pPr>
      <w:r w:rsidRPr="00C97A78">
        <w:rPr>
          <w:rFonts w:ascii="Verdana" w:eastAsia="Calibri" w:hAnsi="Verdana" w:cs="Times New Roman"/>
        </w:rPr>
        <w:t>Do odpowiedzialności Wykonawcy za nienależyte wykonanie usługi odbioru i</w:t>
      </w:r>
      <w:r w:rsidR="00C97A78">
        <w:rPr>
          <w:rFonts w:ascii="Verdana" w:eastAsia="Calibri" w:hAnsi="Verdana" w:cs="Times New Roman"/>
        </w:rPr>
        <w:t> </w:t>
      </w:r>
      <w:r w:rsidRPr="00C97A78">
        <w:rPr>
          <w:rFonts w:ascii="Verdana" w:eastAsia="Calibri" w:hAnsi="Verdana" w:cs="Times New Roman"/>
        </w:rPr>
        <w:t>przewozu tj. w przypadku utraty, ubytku, uszkodzenia przesyłki bądź niewykonania lub nienależytego wykonania przedmiotu zamówienia Wykonawca zapłaci Zamawiającemu odszkodowanie zgodnie z art. 788 Kodeksu Cywilnego (Dz.U. z 2023 r. poz. 1610). W razie niemożności ustalenia wysokości odszkodowania wysokość tą ustali rzeczoznawca.</w:t>
      </w:r>
    </w:p>
    <w:p w14:paraId="300A1DAC" w14:textId="64FEE962" w:rsidR="009E3D60" w:rsidRPr="00C97A78" w:rsidRDefault="009E3D60" w:rsidP="001A6FE3">
      <w:pPr>
        <w:numPr>
          <w:ilvl w:val="0"/>
          <w:numId w:val="57"/>
        </w:numPr>
        <w:autoSpaceDE w:val="0"/>
        <w:autoSpaceDN w:val="0"/>
        <w:adjustRightInd w:val="0"/>
        <w:spacing w:after="0"/>
        <w:ind w:left="426" w:hanging="426"/>
        <w:contextualSpacing/>
        <w:rPr>
          <w:rFonts w:ascii="Verdana" w:eastAsia="Calibri" w:hAnsi="Verdana" w:cs="Times New Roman"/>
        </w:rPr>
      </w:pPr>
      <w:r w:rsidRPr="00C97A78">
        <w:rPr>
          <w:rFonts w:ascii="Verdana" w:eastAsia="Calibri" w:hAnsi="Verdana" w:cs="Times New Roman"/>
        </w:rPr>
        <w:t>Poza odszkodowaniem wskazanym w pkt. 8 Wykonawca zwróci Zamawiającemu opłatę za niezrealizowanie usługi odbioru i przewozu w</w:t>
      </w:r>
      <w:r w:rsidR="00C97A78">
        <w:rPr>
          <w:rFonts w:ascii="Verdana" w:eastAsia="Calibri" w:hAnsi="Verdana" w:cs="Times New Roman"/>
        </w:rPr>
        <w:t> </w:t>
      </w:r>
      <w:r w:rsidRPr="00C97A78">
        <w:rPr>
          <w:rFonts w:ascii="Verdana" w:eastAsia="Calibri" w:hAnsi="Verdana" w:cs="Times New Roman"/>
        </w:rPr>
        <w:t>wysokości:</w:t>
      </w:r>
    </w:p>
    <w:p w14:paraId="0F211373" w14:textId="77777777" w:rsidR="009E3D60" w:rsidRPr="00C97A78" w:rsidRDefault="009E3D60" w:rsidP="001A6FE3">
      <w:pPr>
        <w:numPr>
          <w:ilvl w:val="0"/>
          <w:numId w:val="58"/>
        </w:numPr>
        <w:autoSpaceDE w:val="0"/>
        <w:autoSpaceDN w:val="0"/>
        <w:adjustRightInd w:val="0"/>
        <w:spacing w:after="0"/>
        <w:ind w:left="851" w:hanging="425"/>
        <w:contextualSpacing/>
        <w:rPr>
          <w:rFonts w:ascii="Verdana" w:eastAsia="Calibri" w:hAnsi="Verdana" w:cs="Times New Roman"/>
        </w:rPr>
      </w:pPr>
      <w:r w:rsidRPr="00C97A78">
        <w:rPr>
          <w:rFonts w:ascii="Verdana" w:eastAsia="Calibri" w:hAnsi="Verdana" w:cs="Times New Roman"/>
        </w:rPr>
        <w:t>w pełnej wysokości za jeden odbiór w razie utraty wszystkich odebranych przesyłek;</w:t>
      </w:r>
    </w:p>
    <w:p w14:paraId="02F3CC97" w14:textId="77777777" w:rsidR="009E3D60" w:rsidRPr="00C97A78" w:rsidRDefault="009E3D60" w:rsidP="001A6FE3">
      <w:pPr>
        <w:numPr>
          <w:ilvl w:val="0"/>
          <w:numId w:val="58"/>
        </w:numPr>
        <w:autoSpaceDE w:val="0"/>
        <w:autoSpaceDN w:val="0"/>
        <w:adjustRightInd w:val="0"/>
        <w:spacing w:after="0"/>
        <w:ind w:left="851" w:hanging="425"/>
        <w:contextualSpacing/>
        <w:rPr>
          <w:rFonts w:ascii="Verdana" w:eastAsia="Calibri" w:hAnsi="Verdana" w:cs="Times New Roman"/>
        </w:rPr>
      </w:pPr>
      <w:r w:rsidRPr="00C97A78">
        <w:rPr>
          <w:rFonts w:ascii="Verdana" w:eastAsia="Calibri" w:hAnsi="Verdana" w:cs="Times New Roman"/>
        </w:rPr>
        <w:t>w odpowiedniej części za jeden odbiór w razie utraty części odebranych przesyłek;</w:t>
      </w:r>
    </w:p>
    <w:p w14:paraId="5DFC7DF7" w14:textId="77777777" w:rsidR="009E3D60" w:rsidRPr="00C97A78" w:rsidRDefault="009E3D60" w:rsidP="001A6FE3">
      <w:pPr>
        <w:numPr>
          <w:ilvl w:val="0"/>
          <w:numId w:val="58"/>
        </w:numPr>
        <w:autoSpaceDE w:val="0"/>
        <w:autoSpaceDN w:val="0"/>
        <w:adjustRightInd w:val="0"/>
        <w:spacing w:after="0"/>
        <w:ind w:left="851" w:hanging="425"/>
        <w:contextualSpacing/>
        <w:rPr>
          <w:rFonts w:ascii="Verdana" w:eastAsia="Calibri" w:hAnsi="Verdana" w:cs="Times New Roman"/>
        </w:rPr>
      </w:pPr>
      <w:r w:rsidRPr="00C97A78">
        <w:rPr>
          <w:rFonts w:ascii="Verdana" w:eastAsia="Calibri" w:hAnsi="Verdana" w:cs="Times New Roman"/>
        </w:rPr>
        <w:t>w odpowiedniej części za jeden odbiór w razie ubytku i uszkodzenia odebranych przesyłek.</w:t>
      </w:r>
    </w:p>
    <w:p w14:paraId="3A796704" w14:textId="77777777" w:rsidR="009E3D60" w:rsidRPr="00C97A78" w:rsidRDefault="009E3D60" w:rsidP="001A6FE3">
      <w:pPr>
        <w:numPr>
          <w:ilvl w:val="0"/>
          <w:numId w:val="57"/>
        </w:numPr>
        <w:autoSpaceDE w:val="0"/>
        <w:autoSpaceDN w:val="0"/>
        <w:adjustRightInd w:val="0"/>
        <w:spacing w:after="0"/>
        <w:ind w:left="426" w:hanging="426"/>
        <w:contextualSpacing/>
        <w:rPr>
          <w:rFonts w:ascii="Verdana" w:eastAsia="Calibri" w:hAnsi="Verdana" w:cs="Times New Roman"/>
        </w:rPr>
      </w:pPr>
      <w:r w:rsidRPr="00C97A78">
        <w:rPr>
          <w:rFonts w:ascii="Verdana" w:eastAsia="Calibri" w:hAnsi="Verdana" w:cs="Times New Roman"/>
        </w:rPr>
        <w:t>Zamawiający naliczy karę umowną za niezgłoszenie się po odbiór przesyłek w oznaczonym dniu, w wysokości 200% opłaty za jeden odbiór.</w:t>
      </w:r>
    </w:p>
    <w:p w14:paraId="5E71DFB7" w14:textId="77777777" w:rsidR="009E3D60" w:rsidRPr="00C97A78" w:rsidRDefault="009E3D60" w:rsidP="001A6FE3">
      <w:pPr>
        <w:numPr>
          <w:ilvl w:val="0"/>
          <w:numId w:val="57"/>
        </w:numPr>
        <w:autoSpaceDE w:val="0"/>
        <w:autoSpaceDN w:val="0"/>
        <w:adjustRightInd w:val="0"/>
        <w:spacing w:after="0"/>
        <w:ind w:left="426" w:hanging="426"/>
        <w:contextualSpacing/>
        <w:rPr>
          <w:rFonts w:ascii="Verdana" w:eastAsia="Calibri" w:hAnsi="Verdana" w:cs="Times New Roman"/>
        </w:rPr>
      </w:pPr>
      <w:r w:rsidRPr="00C97A78">
        <w:rPr>
          <w:rFonts w:ascii="Verdana" w:eastAsia="Calibri" w:hAnsi="Verdana" w:cs="Times New Roman"/>
        </w:rPr>
        <w:t>W ramach świadczenia usług odbioru i przewozu Wykonawca zobowiązany będzie do wykonywania m.in. następujących czynności:</w:t>
      </w:r>
    </w:p>
    <w:p w14:paraId="51A05276" w14:textId="224C42D3" w:rsidR="009E3D60" w:rsidRPr="00C97A78" w:rsidRDefault="009E3D60" w:rsidP="001A6FE3">
      <w:pPr>
        <w:numPr>
          <w:ilvl w:val="2"/>
          <w:numId w:val="57"/>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zgłoszenie się po odbiór przesyłek w terminie wskazanym w umowie (dzień tygodnia oraz czas odbioru przesyłek w przedziale godzinowym 14.30-</w:t>
      </w:r>
      <w:r w:rsidR="00C97A78">
        <w:rPr>
          <w:rFonts w:ascii="Verdana" w:eastAsia="Calibri" w:hAnsi="Verdana" w:cs="Times New Roman"/>
        </w:rPr>
        <w:t> </w:t>
      </w:r>
      <w:r w:rsidRPr="00C97A78">
        <w:rPr>
          <w:rFonts w:ascii="Verdana" w:eastAsia="Calibri" w:hAnsi="Verdana" w:cs="Times New Roman"/>
        </w:rPr>
        <w:t>15.00);</w:t>
      </w:r>
    </w:p>
    <w:p w14:paraId="0E8850B0" w14:textId="77777777" w:rsidR="009E3D60" w:rsidRPr="00C97A78" w:rsidRDefault="009E3D60" w:rsidP="001A6FE3">
      <w:pPr>
        <w:numPr>
          <w:ilvl w:val="2"/>
          <w:numId w:val="57"/>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sprawdzenia, czy przesyłki są prawidłowo przygotowane do odbioru;</w:t>
      </w:r>
    </w:p>
    <w:p w14:paraId="1E8C1EEB" w14:textId="77777777" w:rsidR="009E3D60" w:rsidRPr="00C97A78" w:rsidRDefault="009E3D60" w:rsidP="001A6FE3">
      <w:pPr>
        <w:numPr>
          <w:ilvl w:val="2"/>
          <w:numId w:val="57"/>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pokwitowania na dwóch egzemplarzach zestawienia odebranych przesyłek, poprzez umieszczenie daty, dokładnej godziny oraz czytelnego podpisu (jeden egzemplarz oryginału zestawienia otrzymuje Zamawiający);</w:t>
      </w:r>
    </w:p>
    <w:p w14:paraId="008AF2F2" w14:textId="24129EE8" w:rsidR="009E3D60" w:rsidRPr="00C97A78" w:rsidRDefault="009E3D60" w:rsidP="001A6FE3">
      <w:pPr>
        <w:numPr>
          <w:ilvl w:val="2"/>
          <w:numId w:val="57"/>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załadunku i przewozu odebranych przesyłek do Realizującego wraz z</w:t>
      </w:r>
      <w:r w:rsidR="00D744F0" w:rsidRPr="00C97A78">
        <w:rPr>
          <w:rFonts w:ascii="Verdana" w:eastAsia="Calibri" w:hAnsi="Verdana" w:cs="Times New Roman"/>
        </w:rPr>
        <w:t> </w:t>
      </w:r>
      <w:r w:rsidRPr="00C97A78">
        <w:rPr>
          <w:rFonts w:ascii="Verdana" w:eastAsia="Calibri" w:hAnsi="Verdana" w:cs="Times New Roman"/>
        </w:rPr>
        <w:t>dokumentami nadawczymi (kopi i oryginał) oraz dwoma egzemplarzami zestawienia;</w:t>
      </w:r>
    </w:p>
    <w:p w14:paraId="6D96CBA8" w14:textId="080DF2DC" w:rsidR="009E3D60" w:rsidRPr="00C97A78" w:rsidRDefault="009E3D60" w:rsidP="001A6FE3">
      <w:pPr>
        <w:numPr>
          <w:ilvl w:val="2"/>
          <w:numId w:val="57"/>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przekazania przesyłek wraz z dokumentami nadawczymi (kopia i</w:t>
      </w:r>
      <w:r w:rsidR="00D744F0" w:rsidRPr="00C97A78">
        <w:rPr>
          <w:rFonts w:ascii="Verdana" w:eastAsia="Calibri" w:hAnsi="Verdana" w:cs="Times New Roman"/>
        </w:rPr>
        <w:t> </w:t>
      </w:r>
      <w:r w:rsidRPr="00C97A78">
        <w:rPr>
          <w:rFonts w:ascii="Verdana" w:eastAsia="Calibri" w:hAnsi="Verdana" w:cs="Times New Roman"/>
        </w:rPr>
        <w:t>oryginał) Realizującemu usługi pocztowe, fakt ten Realizujący potwierdza w</w:t>
      </w:r>
      <w:r w:rsidR="00C97A78">
        <w:rPr>
          <w:rFonts w:ascii="Verdana" w:eastAsia="Calibri" w:hAnsi="Verdana" w:cs="Times New Roman"/>
        </w:rPr>
        <w:t> </w:t>
      </w:r>
      <w:r w:rsidRPr="00C97A78">
        <w:rPr>
          <w:rFonts w:ascii="Verdana" w:eastAsia="Calibri" w:hAnsi="Verdana" w:cs="Times New Roman"/>
        </w:rPr>
        <w:t>obecności Przedstawiciela na dwóch egzemplarzach zestawienia;</w:t>
      </w:r>
    </w:p>
    <w:p w14:paraId="4D0FF081" w14:textId="77777777" w:rsidR="009E3D60" w:rsidRPr="00C97A78" w:rsidRDefault="009E3D60" w:rsidP="001A6FE3">
      <w:pPr>
        <w:numPr>
          <w:ilvl w:val="2"/>
          <w:numId w:val="57"/>
        </w:numPr>
        <w:autoSpaceDE w:val="0"/>
        <w:autoSpaceDN w:val="0"/>
        <w:adjustRightInd w:val="0"/>
        <w:spacing w:after="0"/>
        <w:ind w:left="709" w:hanging="283"/>
        <w:contextualSpacing/>
        <w:rPr>
          <w:rFonts w:ascii="Verdana" w:eastAsia="Calibri" w:hAnsi="Verdana" w:cs="Times New Roman"/>
        </w:rPr>
      </w:pPr>
      <w:r w:rsidRPr="00C97A78">
        <w:rPr>
          <w:rFonts w:ascii="Verdana" w:eastAsia="Calibri" w:hAnsi="Verdana" w:cs="Times New Roman"/>
        </w:rPr>
        <w:t>odbioru od Realizującego potwierdzonych kopii dokumentów nadawczych, które były dostarczone wraz z przesyłkami, oraz jeden egzemplarz oryginału zestawienia i przekazanie ich Zamawiającemu przy następnym odbiorze,</w:t>
      </w:r>
    </w:p>
    <w:p w14:paraId="778A6FA2" w14:textId="77777777" w:rsidR="009E3D60" w:rsidRPr="00C97A78" w:rsidRDefault="009E3D60" w:rsidP="001A6FE3">
      <w:pPr>
        <w:numPr>
          <w:ilvl w:val="0"/>
          <w:numId w:val="57"/>
        </w:numPr>
        <w:autoSpaceDE w:val="0"/>
        <w:autoSpaceDN w:val="0"/>
        <w:adjustRightInd w:val="0"/>
        <w:spacing w:after="0"/>
        <w:ind w:left="426" w:hanging="426"/>
        <w:rPr>
          <w:rFonts w:ascii="Verdana" w:eastAsia="Calibri" w:hAnsi="Verdana" w:cs="Times New Roman"/>
        </w:rPr>
      </w:pPr>
      <w:r w:rsidRPr="00C97A78">
        <w:rPr>
          <w:rFonts w:ascii="Verdana" w:eastAsia="Calibri" w:hAnsi="Verdana" w:cs="Times New Roman"/>
        </w:rPr>
        <w:t>Wykonawca ma prawo do odmowy przyjęcia przesyłek w przypadku gdy:</w:t>
      </w:r>
    </w:p>
    <w:p w14:paraId="14E993D6" w14:textId="77777777" w:rsidR="009E3D60" w:rsidRPr="00C97A78" w:rsidRDefault="009E3D60" w:rsidP="001A6FE3">
      <w:pPr>
        <w:numPr>
          <w:ilvl w:val="2"/>
          <w:numId w:val="57"/>
        </w:numPr>
        <w:autoSpaceDE w:val="0"/>
        <w:autoSpaceDN w:val="0"/>
        <w:adjustRightInd w:val="0"/>
        <w:spacing w:after="0"/>
        <w:ind w:left="709" w:hanging="283"/>
        <w:rPr>
          <w:rFonts w:ascii="Verdana" w:eastAsia="Calibri" w:hAnsi="Verdana" w:cs="Times New Roman"/>
        </w:rPr>
      </w:pPr>
      <w:r w:rsidRPr="00C97A78">
        <w:rPr>
          <w:rFonts w:ascii="Verdana" w:eastAsia="Calibri" w:hAnsi="Verdana" w:cs="Times New Roman"/>
        </w:rPr>
        <w:t>opakowanie przesyłki pocztowej jest uszkodzone;</w:t>
      </w:r>
    </w:p>
    <w:p w14:paraId="5FD9477D" w14:textId="77777777" w:rsidR="009E3D60" w:rsidRPr="00C97A78" w:rsidRDefault="009E3D60" w:rsidP="001A6FE3">
      <w:pPr>
        <w:numPr>
          <w:ilvl w:val="2"/>
          <w:numId w:val="57"/>
        </w:numPr>
        <w:autoSpaceDE w:val="0"/>
        <w:autoSpaceDN w:val="0"/>
        <w:adjustRightInd w:val="0"/>
        <w:spacing w:after="0"/>
        <w:ind w:left="709" w:hanging="283"/>
        <w:rPr>
          <w:rFonts w:ascii="Verdana" w:eastAsia="Calibri" w:hAnsi="Verdana" w:cs="Times New Roman"/>
        </w:rPr>
      </w:pPr>
      <w:r w:rsidRPr="00C97A78">
        <w:rPr>
          <w:rFonts w:ascii="Verdana" w:eastAsia="Calibri" w:hAnsi="Verdana" w:cs="Times New Roman"/>
        </w:rPr>
        <w:t>zestawienie przesyłek pocztowych jest niezgodne ze stanem faktycznym odbieranych przesyłek.</w:t>
      </w:r>
    </w:p>
    <w:p w14:paraId="2D9882F1" w14:textId="77777777" w:rsidR="009E3D60" w:rsidRPr="00C97A78" w:rsidRDefault="009E3D60" w:rsidP="001A6FE3">
      <w:pPr>
        <w:numPr>
          <w:ilvl w:val="0"/>
          <w:numId w:val="57"/>
        </w:numPr>
        <w:autoSpaceDE w:val="0"/>
        <w:autoSpaceDN w:val="0"/>
        <w:adjustRightInd w:val="0"/>
        <w:spacing w:after="0"/>
        <w:ind w:left="426" w:hanging="426"/>
        <w:rPr>
          <w:rFonts w:ascii="Verdana" w:eastAsia="Calibri" w:hAnsi="Verdana" w:cs="Times New Roman"/>
        </w:rPr>
      </w:pPr>
      <w:r w:rsidRPr="00C97A78">
        <w:rPr>
          <w:rFonts w:ascii="Verdana" w:eastAsia="Calibri" w:hAnsi="Verdana" w:cs="Times New Roman"/>
        </w:rPr>
        <w:t>Wykonawca dopuści 15 minutowy czas oczekiwania na usunięcie nieprawidłowości wskazanych w punkcie 12.</w:t>
      </w:r>
    </w:p>
    <w:p w14:paraId="22A0E281" w14:textId="76FA044B" w:rsidR="009E3D60" w:rsidRPr="00C97A78" w:rsidRDefault="009E3D60" w:rsidP="009E3D60">
      <w:pPr>
        <w:numPr>
          <w:ilvl w:val="0"/>
          <w:numId w:val="57"/>
        </w:numPr>
        <w:autoSpaceDE w:val="0"/>
        <w:autoSpaceDN w:val="0"/>
        <w:adjustRightInd w:val="0"/>
        <w:spacing w:after="0"/>
        <w:ind w:left="426" w:hanging="426"/>
        <w:contextualSpacing/>
        <w:rPr>
          <w:rFonts w:ascii="Verdana" w:eastAsia="Calibri" w:hAnsi="Verdana" w:cs="Times New Roman"/>
          <w:lang w:eastAsia="pl-PL"/>
        </w:rPr>
      </w:pPr>
      <w:r w:rsidRPr="00C97A78">
        <w:rPr>
          <w:rFonts w:ascii="Verdana" w:eastAsia="Calibri" w:hAnsi="Verdana" w:cs="Times New Roman"/>
        </w:rPr>
        <w:t>Cena jednostkowa za usługę odbioru i przewozu przesyłek podana przez</w:t>
      </w:r>
      <w:r w:rsidRPr="00C97A78">
        <w:rPr>
          <w:rFonts w:ascii="Verdana" w:eastAsia="Calibri" w:hAnsi="Verdana" w:cs="Times New Roman"/>
          <w:lang w:eastAsia="pl-PL"/>
        </w:rPr>
        <w:t xml:space="preserve"> Wykonawcę nie będzie podlegała zmianom przez okres realizacji zamówienia, z wyjątkiem zmiany stawki podatku VAT.</w:t>
      </w:r>
      <w:r w:rsidRPr="00C97A78">
        <w:rPr>
          <w:rFonts w:ascii="Verdana" w:eastAsia="Times New Roman" w:hAnsi="Verdana" w:cs="Times New Roman"/>
          <w:b/>
          <w:highlight w:val="yellow"/>
          <w:lang w:eastAsia="pl-PL"/>
        </w:rPr>
        <w:br w:type="page"/>
      </w:r>
    </w:p>
    <w:p w14:paraId="111E2ABC" w14:textId="77777777" w:rsidR="009E3D60" w:rsidRPr="00C97A78" w:rsidRDefault="009E3D60" w:rsidP="009E3D60">
      <w:pPr>
        <w:spacing w:after="0"/>
        <w:rPr>
          <w:rFonts w:ascii="Verdana" w:eastAsia="Times New Roman" w:hAnsi="Verdana" w:cs="Times New Roman"/>
          <w:bCs/>
          <w:lang w:eastAsia="pl-PL"/>
        </w:rPr>
      </w:pPr>
      <w:r w:rsidRPr="00C97A78">
        <w:rPr>
          <w:rFonts w:ascii="Verdana" w:eastAsia="Times New Roman" w:hAnsi="Verdana" w:cs="Times New Roman"/>
          <w:bCs/>
          <w:lang w:eastAsia="pl-PL"/>
        </w:rPr>
        <w:lastRenderedPageBreak/>
        <w:t>WAG.261.4.2023</w:t>
      </w:r>
    </w:p>
    <w:p w14:paraId="4D5A26CB" w14:textId="77777777" w:rsidR="009E3D60" w:rsidRPr="00C97A78" w:rsidRDefault="009E3D60" w:rsidP="009E3D60">
      <w:pPr>
        <w:spacing w:after="0"/>
        <w:jc w:val="right"/>
        <w:rPr>
          <w:rFonts w:ascii="Verdana" w:eastAsia="Times New Roman" w:hAnsi="Verdana" w:cs="Times New Roman"/>
          <w:bCs/>
          <w:lang w:eastAsia="pl-PL"/>
        </w:rPr>
      </w:pPr>
      <w:r w:rsidRPr="00C97A78">
        <w:rPr>
          <w:rFonts w:ascii="Verdana" w:eastAsia="Times New Roman" w:hAnsi="Verdana" w:cs="Times New Roman"/>
          <w:bCs/>
          <w:lang w:eastAsia="pl-PL"/>
        </w:rPr>
        <w:t>Załącznik nr 3</w:t>
      </w:r>
    </w:p>
    <w:p w14:paraId="168F11F1" w14:textId="77777777" w:rsidR="009E3D60" w:rsidRPr="00C97A78" w:rsidRDefault="009E3D60" w:rsidP="009E3D60">
      <w:pPr>
        <w:spacing w:before="480" w:after="480"/>
        <w:jc w:val="center"/>
        <w:rPr>
          <w:rFonts w:ascii="Verdana" w:eastAsia="Times New Roman" w:hAnsi="Verdana" w:cs="Times New Roman"/>
          <w:bCs/>
          <w:lang w:eastAsia="pl-PL"/>
        </w:rPr>
      </w:pPr>
      <w:r w:rsidRPr="00C97A78">
        <w:rPr>
          <w:rFonts w:ascii="Verdana" w:eastAsia="Times New Roman" w:hAnsi="Verdana" w:cs="Times New Roman"/>
          <w:bCs/>
          <w:lang w:eastAsia="pl-PL"/>
        </w:rPr>
        <w:t>Umowa Nr …../2023</w:t>
      </w:r>
    </w:p>
    <w:p w14:paraId="09AFF603" w14:textId="77777777" w:rsidR="009E3D60" w:rsidRPr="00C97A78" w:rsidRDefault="009E3D60" w:rsidP="00BD287A">
      <w:pPr>
        <w:suppressAutoHyphens/>
        <w:spacing w:before="120" w:after="0"/>
        <w:rPr>
          <w:rFonts w:ascii="Verdana" w:eastAsia="Times New Roman" w:hAnsi="Verdana" w:cs="Times New Roman"/>
          <w:lang w:eastAsia="ar-SA"/>
        </w:rPr>
      </w:pPr>
      <w:r w:rsidRPr="00C97A78">
        <w:rPr>
          <w:rFonts w:ascii="Verdana" w:eastAsia="Times New Roman" w:hAnsi="Verdana" w:cs="Times New Roman"/>
          <w:lang w:eastAsia="ar-SA"/>
        </w:rPr>
        <w:t>zawarta w Białymstoku w dniu ………………………… r. pomiędzy:</w:t>
      </w:r>
    </w:p>
    <w:p w14:paraId="3E7D920E" w14:textId="77777777" w:rsidR="009E3D60" w:rsidRPr="00C97A78" w:rsidRDefault="009E3D60" w:rsidP="00BD287A">
      <w:pPr>
        <w:suppressAutoHyphens/>
        <w:spacing w:after="0"/>
        <w:rPr>
          <w:rFonts w:ascii="Verdana" w:eastAsia="Times New Roman" w:hAnsi="Verdana" w:cs="Times New Roman"/>
          <w:lang w:eastAsia="ar-SA"/>
        </w:rPr>
      </w:pPr>
      <w:r w:rsidRPr="00C97A78">
        <w:rPr>
          <w:rFonts w:ascii="Verdana" w:eastAsia="Times New Roman" w:hAnsi="Verdana" w:cs="Times New Roman"/>
          <w:lang w:eastAsia="ar-SA"/>
        </w:rPr>
        <w:t xml:space="preserve">Województwem Podlaskim, NIP: 542-254-20-16, ul. Kard. St. Wyszyńskiego 1, 15-888 Białystok, reprezentowanym przez Wojewódzki Urząd Pracy w Białymstoku, ul. Pogodna 22, 15-354 Białystok, w imieniu którego działa Tomasz Szeweluk – Dyrektor Wojewódzkiego Urzędu Pracy w Białymstoku na podstawie pełnomocnictwa udzielonego Uchwałą nr 359/6883/2023 Zarządu Województwa Podlaskiego z dnia 25 sierpnia 2023 r., zwanym w treści umowy Zamawiającym, </w:t>
      </w:r>
    </w:p>
    <w:p w14:paraId="7258E911" w14:textId="77777777" w:rsidR="009E3D60" w:rsidRPr="00C97A78" w:rsidRDefault="009E3D60" w:rsidP="00BD287A">
      <w:pPr>
        <w:spacing w:after="0"/>
        <w:rPr>
          <w:rFonts w:ascii="Verdana" w:eastAsia="Times New Roman" w:hAnsi="Verdana" w:cs="Times New Roman"/>
          <w:lang w:eastAsia="pl-PL"/>
        </w:rPr>
      </w:pPr>
      <w:r w:rsidRPr="00C97A78">
        <w:rPr>
          <w:rFonts w:ascii="Verdana" w:eastAsia="Times New Roman" w:hAnsi="Verdana" w:cs="Times New Roman"/>
          <w:lang w:eastAsia="pl-PL"/>
        </w:rPr>
        <w:t>a</w:t>
      </w:r>
    </w:p>
    <w:p w14:paraId="57F2240A" w14:textId="77777777" w:rsidR="009E3D60" w:rsidRPr="00C97A78" w:rsidRDefault="009E3D60" w:rsidP="00BD287A">
      <w:pPr>
        <w:spacing w:after="0"/>
        <w:rPr>
          <w:rFonts w:ascii="Verdana" w:eastAsia="Times New Roman" w:hAnsi="Verdana" w:cs="Times New Roman"/>
          <w:lang w:eastAsia="pl-PL"/>
        </w:rPr>
      </w:pPr>
      <w:r w:rsidRPr="00C97A78">
        <w:rPr>
          <w:rFonts w:ascii="Verdana" w:eastAsia="Times New Roman" w:hAnsi="Verdana" w:cs="Times New Roman"/>
          <w:lang w:eastAsia="pl-PL"/>
        </w:rPr>
        <w:t>……………………………………</w:t>
      </w:r>
    </w:p>
    <w:p w14:paraId="7F5D7F00" w14:textId="77777777" w:rsidR="009E3D60" w:rsidRPr="00C97A78" w:rsidRDefault="009E3D60" w:rsidP="00BD287A">
      <w:pPr>
        <w:spacing w:after="0"/>
        <w:rPr>
          <w:rFonts w:ascii="Verdana" w:eastAsia="Times New Roman" w:hAnsi="Verdana" w:cs="Times New Roman"/>
          <w:lang w:eastAsia="pl-PL"/>
        </w:rPr>
      </w:pPr>
      <w:r w:rsidRPr="00C97A78">
        <w:rPr>
          <w:rFonts w:ascii="Verdana" w:eastAsia="Times New Roman" w:hAnsi="Verdana" w:cs="Times New Roman"/>
          <w:lang w:eastAsia="pl-PL"/>
        </w:rPr>
        <w:t>zwanym w treści umowy Wykonawcą, reprezentowanym przez:</w:t>
      </w:r>
    </w:p>
    <w:p w14:paraId="40DE2E5E" w14:textId="77777777" w:rsidR="009E3D60" w:rsidRPr="00C97A78" w:rsidRDefault="009E3D60" w:rsidP="00BD287A">
      <w:pPr>
        <w:tabs>
          <w:tab w:val="num" w:pos="993"/>
          <w:tab w:val="right" w:pos="9780"/>
        </w:tabs>
        <w:spacing w:after="0"/>
        <w:rPr>
          <w:rFonts w:ascii="Verdana" w:eastAsia="Times New Roman" w:hAnsi="Verdana" w:cs="Times New Roman"/>
          <w:lang w:eastAsia="pl-PL"/>
        </w:rPr>
      </w:pPr>
      <w:r w:rsidRPr="00C97A78">
        <w:rPr>
          <w:rFonts w:ascii="Verdana" w:eastAsia="Times New Roman" w:hAnsi="Verdana" w:cs="Times New Roman"/>
          <w:lang w:eastAsia="pl-PL"/>
        </w:rPr>
        <w:t>…………………………………………………..</w:t>
      </w:r>
    </w:p>
    <w:p w14:paraId="26A5A04B" w14:textId="5C1F96C4" w:rsidR="009E3D60" w:rsidRPr="00C97A78" w:rsidRDefault="009E3D60" w:rsidP="00BD287A">
      <w:pPr>
        <w:autoSpaceDE w:val="0"/>
        <w:autoSpaceDN w:val="0"/>
        <w:adjustRightInd w:val="0"/>
        <w:spacing w:before="200"/>
        <w:rPr>
          <w:rFonts w:ascii="Verdana" w:eastAsia="Times New Roman" w:hAnsi="Verdana" w:cs="Times New Roman"/>
          <w:lang w:eastAsia="pl-PL"/>
        </w:rPr>
      </w:pPr>
      <w:r w:rsidRPr="00C97A78">
        <w:rPr>
          <w:rFonts w:ascii="Verdana" w:eastAsia="Times New Roman" w:hAnsi="Verdana" w:cs="Times New Roman"/>
          <w:lang w:eastAsia="pl-PL"/>
        </w:rPr>
        <w:t>w wyniku rozstrzygnięcia postępowania o udzielenie zamówienia (nr</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sprawy …………………………..), na świadczenie usług pocztowych dla Wojewódzkiego Urzędu Pracy w Białymstoku zawarto umowę o następującej treści:</w:t>
      </w:r>
    </w:p>
    <w:p w14:paraId="3B033669" w14:textId="77777777" w:rsidR="009E3D60" w:rsidRPr="00C97A78" w:rsidRDefault="009E3D60" w:rsidP="009E3D60">
      <w:pPr>
        <w:spacing w:after="0"/>
        <w:jc w:val="center"/>
        <w:rPr>
          <w:rFonts w:ascii="Verdana" w:eastAsia="Times New Roman" w:hAnsi="Verdana" w:cs="Times New Roman"/>
          <w:bCs/>
          <w:lang w:eastAsia="pl-PL"/>
        </w:rPr>
      </w:pPr>
      <w:r w:rsidRPr="00C97A78">
        <w:rPr>
          <w:rFonts w:ascii="Verdana" w:eastAsia="Times New Roman" w:hAnsi="Verdana" w:cs="Times New Roman"/>
          <w:bCs/>
          <w:lang w:eastAsia="pl-PL"/>
        </w:rPr>
        <w:t>§ 1</w:t>
      </w:r>
    </w:p>
    <w:p w14:paraId="054B39D5" w14:textId="77777777" w:rsidR="009E3D60" w:rsidRPr="00C97A78" w:rsidRDefault="009E3D60" w:rsidP="00BD287A">
      <w:pPr>
        <w:numPr>
          <w:ilvl w:val="0"/>
          <w:numId w:val="25"/>
        </w:numPr>
        <w:tabs>
          <w:tab w:val="left" w:pos="426"/>
        </w:tabs>
        <w:autoSpaceDE w:val="0"/>
        <w:autoSpaceDN w:val="0"/>
        <w:adjustRightInd w:val="0"/>
        <w:spacing w:after="0"/>
        <w:ind w:left="426" w:hanging="426"/>
        <w:contextualSpacing/>
        <w:rPr>
          <w:rFonts w:ascii="Verdana" w:eastAsia="Times New Roman" w:hAnsi="Verdana" w:cs="Times New Roman"/>
          <w:lang w:eastAsia="pl-PL"/>
        </w:rPr>
      </w:pPr>
      <w:r w:rsidRPr="00C97A78">
        <w:rPr>
          <w:rFonts w:ascii="Verdana" w:eastAsia="Times New Roman" w:hAnsi="Verdana" w:cs="Times New Roman"/>
          <w:lang w:eastAsia="pl-PL"/>
        </w:rPr>
        <w:t>Zamawiający powierza, a Wykonawca przyjmuje do wykonania:</w:t>
      </w:r>
    </w:p>
    <w:p w14:paraId="31F65222" w14:textId="77777777" w:rsidR="009E3D60" w:rsidRPr="00C97A78" w:rsidRDefault="009E3D60" w:rsidP="00BD287A">
      <w:pPr>
        <w:numPr>
          <w:ilvl w:val="0"/>
          <w:numId w:val="26"/>
        </w:numPr>
        <w:tabs>
          <w:tab w:val="left" w:pos="567"/>
        </w:tabs>
        <w:autoSpaceDE w:val="0"/>
        <w:autoSpaceDN w:val="0"/>
        <w:adjustRightInd w:val="0"/>
        <w:spacing w:after="0"/>
        <w:ind w:left="709" w:hanging="284"/>
        <w:contextualSpacing/>
        <w:rPr>
          <w:rFonts w:ascii="Verdana" w:eastAsia="Times New Roman" w:hAnsi="Verdana" w:cs="Times New Roman"/>
          <w:lang w:eastAsia="pl-PL"/>
        </w:rPr>
      </w:pPr>
      <w:r w:rsidRPr="00C97A78">
        <w:rPr>
          <w:rFonts w:ascii="Verdana" w:eastAsia="Times New Roman" w:hAnsi="Verdana" w:cs="Times New Roman"/>
          <w:lang w:eastAsia="pl-PL"/>
        </w:rPr>
        <w:t>świadczenie usług pocztowych w obrocie krajowym i zagranicznym na rzecz Zamawiającego</w:t>
      </w:r>
    </w:p>
    <w:p w14:paraId="51B9AD34" w14:textId="77777777" w:rsidR="009E3D60" w:rsidRPr="00C97A78" w:rsidRDefault="009E3D60" w:rsidP="00BD287A">
      <w:pPr>
        <w:numPr>
          <w:ilvl w:val="0"/>
          <w:numId w:val="26"/>
        </w:numPr>
        <w:tabs>
          <w:tab w:val="left" w:pos="567"/>
        </w:tabs>
        <w:autoSpaceDE w:val="0"/>
        <w:autoSpaceDN w:val="0"/>
        <w:adjustRightInd w:val="0"/>
        <w:spacing w:after="0"/>
        <w:ind w:left="709" w:hanging="284"/>
        <w:contextualSpacing/>
        <w:rPr>
          <w:rFonts w:ascii="Verdana" w:eastAsia="Times New Roman" w:hAnsi="Verdana" w:cs="Times New Roman"/>
          <w:lang w:eastAsia="pl-PL"/>
        </w:rPr>
      </w:pPr>
      <w:r w:rsidRPr="00C97A78">
        <w:rPr>
          <w:rFonts w:ascii="Verdana" w:eastAsia="Times New Roman" w:hAnsi="Verdana" w:cs="Times New Roman"/>
          <w:lang w:eastAsia="pl-PL"/>
        </w:rPr>
        <w:t>oraz usługę odbioru i przewozu korespondencji z siedziby Zamawiającego zgodnie z ofertą Wykonawcy z dnia……… stanowiącą Załącznik nr 1 do niniejszej umowy oraz Szczegółowym Opisem Przedmiotu Zamówienia stanowiącym Załącznik nr 2 do umowy.</w:t>
      </w:r>
    </w:p>
    <w:p w14:paraId="5B368F56" w14:textId="776068D9" w:rsidR="009E3D60" w:rsidRPr="00C97A78" w:rsidRDefault="009E3D60" w:rsidP="00BD287A">
      <w:pPr>
        <w:tabs>
          <w:tab w:val="left" w:pos="426"/>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2.</w:t>
      </w:r>
      <w:r w:rsidRPr="00C97A78">
        <w:rPr>
          <w:rFonts w:ascii="Verdana" w:eastAsia="Times New Roman" w:hAnsi="Verdana" w:cs="Times New Roman"/>
          <w:lang w:eastAsia="pl-PL"/>
        </w:rPr>
        <w:tab/>
        <w:t>Usługi pocztowe, o których mowa w ust. 1 pkt 1, będą świadczone w</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zakresie przyjmowania, przemieszczania, doręczania przesyłek pocztowych a w razie niemożności doręczenia - zwrotu Zamawiającemu przesyłek odpowiednio do lokalizacji, określonych w</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2 ust.2, zgodnie z przepisami:</w:t>
      </w:r>
    </w:p>
    <w:p w14:paraId="5725C236" w14:textId="2F371897" w:rsidR="009E3D60" w:rsidRPr="00C97A78" w:rsidRDefault="009E3D60" w:rsidP="00BD287A">
      <w:pPr>
        <w:widowControl w:val="0"/>
        <w:numPr>
          <w:ilvl w:val="1"/>
          <w:numId w:val="16"/>
        </w:numPr>
        <w:tabs>
          <w:tab w:val="left" w:pos="993"/>
        </w:tabs>
        <w:suppressAutoHyphens/>
        <w:autoSpaceDE w:val="0"/>
        <w:spacing w:after="0"/>
        <w:ind w:left="709" w:hanging="284"/>
        <w:rPr>
          <w:rFonts w:ascii="Verdana" w:eastAsia="Times New Roman" w:hAnsi="Verdana" w:cs="Times New Roman"/>
          <w:lang w:eastAsia="pl-PL"/>
        </w:rPr>
      </w:pPr>
      <w:r w:rsidRPr="00C97A78">
        <w:rPr>
          <w:rFonts w:ascii="Verdana" w:eastAsia="Lucida Sans Unicode" w:hAnsi="Verdana" w:cs="Times New Roman"/>
          <w:lang w:eastAsia="pl-PL"/>
        </w:rPr>
        <w:t xml:space="preserve">ustawy z dnia 23 listopada 2012 r. Prawo pocztowe </w:t>
      </w:r>
      <w:r w:rsidRPr="00C97A78">
        <w:rPr>
          <w:rFonts w:ascii="Verdana" w:eastAsia="Times New Roman" w:hAnsi="Verdana" w:cs="Times New Roman"/>
          <w:lang w:eastAsia="pl-PL"/>
        </w:rPr>
        <w:t>(Dz.U. z 2023 r. poz.</w:t>
      </w:r>
      <w:r w:rsidR="00C97A78">
        <w:rPr>
          <w:rFonts w:ascii="Verdana" w:eastAsia="Times New Roman" w:hAnsi="Verdana" w:cs="Times New Roman"/>
          <w:lang w:eastAsia="pl-PL"/>
        </w:rPr>
        <w:t> </w:t>
      </w:r>
      <w:r w:rsidRPr="00C97A78">
        <w:rPr>
          <w:rFonts w:ascii="Verdana" w:eastAsia="Times New Roman" w:hAnsi="Verdana" w:cs="Times New Roman"/>
          <w:lang w:eastAsia="pl-PL"/>
        </w:rPr>
        <w:t>1640),</w:t>
      </w:r>
    </w:p>
    <w:p w14:paraId="5E988801" w14:textId="03E880CF" w:rsidR="009E3D60" w:rsidRPr="00C97A78" w:rsidRDefault="009E3D60" w:rsidP="00BD287A">
      <w:pPr>
        <w:widowControl w:val="0"/>
        <w:numPr>
          <w:ilvl w:val="1"/>
          <w:numId w:val="16"/>
        </w:numPr>
        <w:tabs>
          <w:tab w:val="left" w:pos="993"/>
        </w:tabs>
        <w:suppressAutoHyphens/>
        <w:autoSpaceDE w:val="0"/>
        <w:spacing w:after="0"/>
        <w:ind w:left="709" w:hanging="284"/>
        <w:rPr>
          <w:rFonts w:ascii="Verdana" w:eastAsia="Times New Roman" w:hAnsi="Verdana" w:cs="Times New Roman"/>
          <w:lang w:eastAsia="pl-PL"/>
        </w:rPr>
      </w:pPr>
      <w:r w:rsidRPr="00C97A78">
        <w:rPr>
          <w:rFonts w:ascii="Verdana" w:eastAsia="Times New Roman" w:hAnsi="Verdana" w:cs="Times New Roman"/>
          <w:lang w:eastAsia="pl-PL"/>
        </w:rPr>
        <w:t>rozporządzenia Ministra Administracji i Cyfryzacji z dnia 26 listopada 2013</w:t>
      </w:r>
      <w:r w:rsidR="00C97A78">
        <w:rPr>
          <w:rFonts w:ascii="Verdana" w:eastAsia="Times New Roman" w:hAnsi="Verdana" w:cs="Times New Roman"/>
          <w:lang w:eastAsia="pl-PL"/>
        </w:rPr>
        <w:t> </w:t>
      </w:r>
      <w:r w:rsidRPr="00C97A78">
        <w:rPr>
          <w:rFonts w:ascii="Verdana" w:eastAsia="Times New Roman" w:hAnsi="Verdana" w:cs="Times New Roman"/>
          <w:lang w:eastAsia="pl-PL"/>
        </w:rPr>
        <w:t>r. w sprawie reklamacji usługi pocztowej (Dz.U. z 2019 r. poz.</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474),</w:t>
      </w:r>
    </w:p>
    <w:p w14:paraId="1CA667E8" w14:textId="77777777" w:rsidR="009E3D60" w:rsidRPr="00C97A78" w:rsidRDefault="009E3D60" w:rsidP="00BD287A">
      <w:pPr>
        <w:numPr>
          <w:ilvl w:val="1"/>
          <w:numId w:val="16"/>
        </w:numPr>
        <w:tabs>
          <w:tab w:val="left" w:pos="993"/>
        </w:tabs>
        <w:spacing w:after="0"/>
        <w:ind w:left="709" w:hanging="284"/>
        <w:rPr>
          <w:rFonts w:ascii="Verdana" w:eastAsia="Times New Roman" w:hAnsi="Verdana" w:cs="Times New Roman"/>
          <w:lang w:eastAsia="pl-PL"/>
        </w:rPr>
      </w:pPr>
      <w:r w:rsidRPr="00C97A78">
        <w:rPr>
          <w:rFonts w:ascii="Verdana" w:eastAsia="Times New Roman" w:hAnsi="Verdana" w:cs="Times New Roman"/>
          <w:lang w:eastAsia="pl-PL"/>
        </w:rPr>
        <w:t>międzynarodowych przepisów pocztowych,</w:t>
      </w:r>
    </w:p>
    <w:p w14:paraId="36ECE515" w14:textId="6EC45F85" w:rsidR="009E3D60" w:rsidRPr="00C97A78" w:rsidRDefault="009E3D60" w:rsidP="00BD287A">
      <w:pPr>
        <w:tabs>
          <w:tab w:val="left" w:pos="993"/>
        </w:tabs>
        <w:spacing w:after="0"/>
        <w:ind w:left="709" w:hanging="284"/>
        <w:rPr>
          <w:rFonts w:ascii="Verdana" w:eastAsia="Times New Roman" w:hAnsi="Verdana" w:cs="Times New Roman"/>
          <w:lang w:eastAsia="pl-PL"/>
        </w:rPr>
      </w:pPr>
      <w:r w:rsidRPr="00C97A78">
        <w:rPr>
          <w:rFonts w:ascii="Verdana" w:eastAsia="Times New Roman" w:hAnsi="Verdana" w:cs="Times New Roman"/>
          <w:lang w:eastAsia="pl-PL"/>
        </w:rPr>
        <w:t>4)</w:t>
      </w:r>
      <w:r w:rsidRPr="00C97A78">
        <w:rPr>
          <w:rFonts w:ascii="Verdana" w:eastAsia="Times New Roman" w:hAnsi="Verdana" w:cs="Times New Roman"/>
          <w:lang w:eastAsia="pl-PL"/>
        </w:rPr>
        <w:tab/>
        <w:t>innych aktów prawnych związanych z realizacją usług będących przedmiotem umowy, wydanych na podstawie właściwych ustaw i</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rozporządzeń.</w:t>
      </w:r>
    </w:p>
    <w:p w14:paraId="391D1A24" w14:textId="565B4AA9" w:rsidR="009E3D60" w:rsidRPr="00C97A78" w:rsidRDefault="009E3D60" w:rsidP="00BD287A">
      <w:pPr>
        <w:tabs>
          <w:tab w:val="left" w:pos="426"/>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3.</w:t>
      </w:r>
      <w:r w:rsidRPr="00C97A78">
        <w:rPr>
          <w:rFonts w:ascii="Verdana" w:eastAsia="Times New Roman" w:hAnsi="Verdana" w:cs="Times New Roman"/>
          <w:lang w:eastAsia="pl-PL"/>
        </w:rPr>
        <w:tab/>
        <w:t>Usługi odbioru i przewozu korespondencji, o której mowa w ust. 1 pkt</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2, świadczone będą na rzecz Zamawiającego, w następującej lokalizacji: ul.</w:t>
      </w:r>
      <w:r w:rsidR="00C97A78">
        <w:rPr>
          <w:rFonts w:ascii="Verdana" w:eastAsia="Times New Roman" w:hAnsi="Verdana" w:cs="Times New Roman"/>
          <w:lang w:eastAsia="pl-PL"/>
        </w:rPr>
        <w:t> </w:t>
      </w:r>
      <w:r w:rsidRPr="00C97A78">
        <w:rPr>
          <w:rFonts w:ascii="Verdana" w:eastAsia="Times New Roman" w:hAnsi="Verdana" w:cs="Times New Roman"/>
          <w:lang w:eastAsia="pl-PL"/>
        </w:rPr>
        <w:t>Pogodnej 22, 15-354 Białystok (Wojewódzki Urzędu Pracy w Białymstoku), przy czym Zamawiający zastrzega sobie prawo zmiany adresu lokalizacji. Zmiana adresu lokalizacji Zamawiającego wymaga uzgodnienia z</w:t>
      </w:r>
      <w:r w:rsidR="00C97A78">
        <w:rPr>
          <w:rFonts w:ascii="Verdana" w:eastAsia="Times New Roman" w:hAnsi="Verdana" w:cs="Times New Roman"/>
          <w:lang w:eastAsia="pl-PL"/>
        </w:rPr>
        <w:t> </w:t>
      </w:r>
      <w:r w:rsidRPr="00C97A78">
        <w:rPr>
          <w:rFonts w:ascii="Verdana" w:eastAsia="Times New Roman" w:hAnsi="Verdana" w:cs="Times New Roman"/>
          <w:lang w:eastAsia="pl-PL"/>
        </w:rPr>
        <w:t>Wykonawcą możliwości operacyjnych i godzin odbioru.</w:t>
      </w:r>
    </w:p>
    <w:p w14:paraId="2C80A3CE" w14:textId="77777777" w:rsidR="009E3D60" w:rsidRPr="00C97A78" w:rsidRDefault="009E3D60" w:rsidP="00BD287A">
      <w:pPr>
        <w:tabs>
          <w:tab w:val="left" w:pos="426"/>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lastRenderedPageBreak/>
        <w:t>4.</w:t>
      </w:r>
      <w:r w:rsidRPr="00C97A78">
        <w:rPr>
          <w:rFonts w:ascii="Verdana" w:eastAsia="Times New Roman" w:hAnsi="Verdana" w:cs="Times New Roman"/>
          <w:lang w:eastAsia="pl-PL"/>
        </w:rPr>
        <w:tab/>
        <w:t>Wykonawca oświadcza, iż jest uprawniony do wykonywania działalności pocztowej na podstawie wpisu do rejestru operatorów pocztowych, prowadzonego zgodnie z ustawą, o której mowa w ust. 2 pkt. 1, na okres realizacji niniejszej umowy.</w:t>
      </w:r>
    </w:p>
    <w:p w14:paraId="5E18EFAC" w14:textId="77777777" w:rsidR="009E3D60" w:rsidRPr="00C97A78" w:rsidRDefault="009E3D60" w:rsidP="00BD287A">
      <w:pPr>
        <w:tabs>
          <w:tab w:val="left" w:pos="426"/>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5.</w:t>
      </w:r>
      <w:r w:rsidRPr="00C97A78">
        <w:rPr>
          <w:rFonts w:ascii="Verdana" w:eastAsia="Times New Roman" w:hAnsi="Verdana" w:cs="Times New Roman"/>
          <w:lang w:eastAsia="pl-PL"/>
        </w:rPr>
        <w:tab/>
        <w:t>Wykonawca zobowiązany jest poinformować Zamawiającego o:</w:t>
      </w:r>
    </w:p>
    <w:p w14:paraId="7DAF9184" w14:textId="0E472793" w:rsidR="009E3D60" w:rsidRPr="00C97A78" w:rsidRDefault="009E3D60" w:rsidP="00BD287A">
      <w:pPr>
        <w:pStyle w:val="Akapitzlist"/>
        <w:numPr>
          <w:ilvl w:val="2"/>
          <w:numId w:val="60"/>
        </w:numPr>
        <w:spacing w:after="0"/>
        <w:ind w:left="709" w:hanging="284"/>
        <w:rPr>
          <w:rFonts w:ascii="Verdana" w:eastAsia="Times New Roman" w:hAnsi="Verdana" w:cs="Times New Roman"/>
          <w:lang w:eastAsia="pl-PL"/>
        </w:rPr>
      </w:pPr>
      <w:r w:rsidRPr="00C97A78">
        <w:rPr>
          <w:rFonts w:ascii="Verdana" w:eastAsia="Times New Roman" w:hAnsi="Verdana" w:cs="Times New Roman"/>
          <w:lang w:eastAsia="pl-PL"/>
        </w:rPr>
        <w:t>zawieszeniu albo zakończeniu wykonywania działalności pocztowej, w</w:t>
      </w:r>
      <w:r w:rsidR="00C97A78">
        <w:rPr>
          <w:rFonts w:ascii="Verdana" w:eastAsia="Times New Roman" w:hAnsi="Verdana" w:cs="Times New Roman"/>
          <w:lang w:eastAsia="pl-PL"/>
        </w:rPr>
        <w:t> </w:t>
      </w:r>
      <w:r w:rsidRPr="00C97A78">
        <w:rPr>
          <w:rFonts w:ascii="Verdana" w:eastAsia="Times New Roman" w:hAnsi="Verdana" w:cs="Times New Roman"/>
          <w:lang w:eastAsia="pl-PL"/>
        </w:rPr>
        <w:t>terminie 3 dni od daty zawieszenia albo zakończenia tej działalności,</w:t>
      </w:r>
    </w:p>
    <w:p w14:paraId="536E74B4" w14:textId="730591F2" w:rsidR="009E3D60" w:rsidRPr="00C97A78" w:rsidRDefault="009E3D60" w:rsidP="00BD287A">
      <w:pPr>
        <w:pStyle w:val="Akapitzlist"/>
        <w:numPr>
          <w:ilvl w:val="2"/>
          <w:numId w:val="60"/>
        </w:numPr>
        <w:spacing w:after="0"/>
        <w:ind w:left="709" w:hanging="284"/>
        <w:rPr>
          <w:rFonts w:ascii="Verdana" w:eastAsia="Times New Roman" w:hAnsi="Verdana" w:cs="Times New Roman"/>
          <w:lang w:eastAsia="pl-PL"/>
        </w:rPr>
      </w:pPr>
      <w:r w:rsidRPr="00C97A78">
        <w:rPr>
          <w:rFonts w:ascii="Verdana" w:eastAsia="Times New Roman" w:hAnsi="Verdana" w:cs="Times New Roman"/>
          <w:lang w:eastAsia="pl-PL"/>
        </w:rPr>
        <w:t>złożeniu wniosku o wykreślenie wpisu z rejestru operatorów pocztowych, w</w:t>
      </w:r>
      <w:r w:rsidR="00C97A78">
        <w:rPr>
          <w:rFonts w:ascii="Verdana" w:eastAsia="Times New Roman" w:hAnsi="Verdana" w:cs="Times New Roman"/>
          <w:lang w:eastAsia="pl-PL"/>
        </w:rPr>
        <w:t> </w:t>
      </w:r>
      <w:r w:rsidRPr="00C97A78">
        <w:rPr>
          <w:rFonts w:ascii="Verdana" w:eastAsia="Times New Roman" w:hAnsi="Verdana" w:cs="Times New Roman"/>
          <w:lang w:eastAsia="pl-PL"/>
        </w:rPr>
        <w:t>terminie 3 dni od daty złożenia takiego wniosku,</w:t>
      </w:r>
    </w:p>
    <w:p w14:paraId="4F80120E" w14:textId="77777777" w:rsidR="009E3D60" w:rsidRPr="00C97A78" w:rsidRDefault="009E3D60" w:rsidP="00BD287A">
      <w:pPr>
        <w:pStyle w:val="Akapitzlist"/>
        <w:numPr>
          <w:ilvl w:val="2"/>
          <w:numId w:val="60"/>
        </w:numPr>
        <w:spacing w:after="0"/>
        <w:ind w:left="709" w:hanging="284"/>
        <w:rPr>
          <w:rFonts w:ascii="Verdana" w:eastAsia="Times New Roman" w:hAnsi="Verdana" w:cs="Times New Roman"/>
          <w:lang w:eastAsia="pl-PL"/>
        </w:rPr>
      </w:pPr>
      <w:r w:rsidRPr="00C97A78">
        <w:rPr>
          <w:rFonts w:ascii="Verdana" w:eastAsia="Times New Roman" w:hAnsi="Verdana" w:cs="Times New Roman"/>
          <w:lang w:eastAsia="pl-PL"/>
        </w:rPr>
        <w:t>otrzymaniu decyzji wydanej przez Prezesa Urzędu Komunikacji Elektronicznej o zakazie wykonywania działalności pocztowej objętej wpisem do rejestru, w terminie 3 dni od daty otrzymania tej decyzji.</w:t>
      </w:r>
    </w:p>
    <w:p w14:paraId="7F4175CE" w14:textId="77777777" w:rsidR="009E3D60" w:rsidRPr="00C97A78" w:rsidRDefault="009E3D60" w:rsidP="009E3D60">
      <w:pPr>
        <w:spacing w:before="200" w:after="0"/>
        <w:jc w:val="center"/>
        <w:rPr>
          <w:rFonts w:ascii="Verdana" w:eastAsia="Times New Roman" w:hAnsi="Verdana" w:cs="Times New Roman"/>
          <w:bCs/>
          <w:lang w:eastAsia="pl-PL"/>
        </w:rPr>
      </w:pPr>
      <w:r w:rsidRPr="00C97A78">
        <w:rPr>
          <w:rFonts w:ascii="Verdana" w:eastAsia="Times New Roman" w:hAnsi="Verdana" w:cs="Times New Roman"/>
          <w:bCs/>
          <w:lang w:eastAsia="pl-PL"/>
        </w:rPr>
        <w:t>§ 2</w:t>
      </w:r>
    </w:p>
    <w:p w14:paraId="0D514E0F" w14:textId="33DCF2F1" w:rsidR="009E3D60" w:rsidRPr="00C97A78" w:rsidRDefault="009E3D60" w:rsidP="00BD287A">
      <w:pPr>
        <w:numPr>
          <w:ilvl w:val="0"/>
          <w:numId w:val="13"/>
        </w:numPr>
        <w:tabs>
          <w:tab w:val="num" w:pos="426"/>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Szczegółowy opis przedmiotu umowy, o którym mowa w § 1 z</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uwzględnieniem zasad jego realizacji zawiera Załącznik nr 2 do niniejszej umowy.</w:t>
      </w:r>
    </w:p>
    <w:p w14:paraId="032C506C" w14:textId="77777777" w:rsidR="009E3D60" w:rsidRPr="00C97A78" w:rsidRDefault="009E3D60" w:rsidP="00BD287A">
      <w:pPr>
        <w:numPr>
          <w:ilvl w:val="0"/>
          <w:numId w:val="13"/>
        </w:numPr>
        <w:tabs>
          <w:tab w:val="num" w:pos="426"/>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 xml:space="preserve">Usługi pocztowe będące przedmiotem umowy świadczone będą na rzecz Zamawiającego, w niżej wymienionych lokalizacjach: </w:t>
      </w:r>
    </w:p>
    <w:p w14:paraId="5615F0D6" w14:textId="77777777" w:rsidR="009E3D60" w:rsidRPr="00C97A78" w:rsidRDefault="009E3D60" w:rsidP="00BD287A">
      <w:pPr>
        <w:pStyle w:val="Akapitzlist"/>
        <w:numPr>
          <w:ilvl w:val="1"/>
          <w:numId w:val="61"/>
        </w:numPr>
        <w:spacing w:after="0"/>
        <w:ind w:left="709" w:hanging="283"/>
        <w:rPr>
          <w:rFonts w:ascii="Verdana" w:eastAsia="Times New Roman" w:hAnsi="Verdana" w:cs="Times New Roman"/>
          <w:lang w:eastAsia="pl-PL"/>
        </w:rPr>
      </w:pPr>
      <w:r w:rsidRPr="00C97A78">
        <w:rPr>
          <w:rFonts w:ascii="Verdana" w:eastAsia="Times New Roman" w:hAnsi="Verdana" w:cs="Times New Roman"/>
          <w:lang w:eastAsia="pl-PL"/>
        </w:rPr>
        <w:t>przy ul. Pogodnej 22, 15-354 Białystok,</w:t>
      </w:r>
    </w:p>
    <w:p w14:paraId="22C52507" w14:textId="77777777" w:rsidR="009E3D60" w:rsidRPr="00C97A78" w:rsidRDefault="009E3D60" w:rsidP="00BD287A">
      <w:pPr>
        <w:pStyle w:val="Akapitzlist"/>
        <w:numPr>
          <w:ilvl w:val="1"/>
          <w:numId w:val="61"/>
        </w:numPr>
        <w:spacing w:after="0"/>
        <w:ind w:left="709" w:hanging="283"/>
        <w:rPr>
          <w:rFonts w:ascii="Verdana" w:eastAsia="Times New Roman" w:hAnsi="Verdana" w:cs="Times New Roman"/>
          <w:lang w:eastAsia="pl-PL"/>
        </w:rPr>
      </w:pPr>
      <w:r w:rsidRPr="00C97A78">
        <w:rPr>
          <w:rFonts w:ascii="Verdana" w:eastAsia="Times New Roman" w:hAnsi="Verdana" w:cs="Times New Roman"/>
          <w:lang w:eastAsia="pl-PL"/>
        </w:rPr>
        <w:t>przy ul. Nowogrodzkiej 1, 18-400 Łomża,</w:t>
      </w:r>
    </w:p>
    <w:p w14:paraId="002A3B83" w14:textId="77777777" w:rsidR="009E3D60" w:rsidRPr="00C97A78" w:rsidRDefault="009E3D60" w:rsidP="00BD287A">
      <w:pPr>
        <w:spacing w:after="0"/>
        <w:ind w:left="284" w:firstLine="142"/>
        <w:rPr>
          <w:rFonts w:ascii="Verdana" w:eastAsia="Times New Roman" w:hAnsi="Verdana" w:cs="Times New Roman"/>
          <w:lang w:eastAsia="pl-PL"/>
        </w:rPr>
      </w:pPr>
      <w:r w:rsidRPr="00C97A78">
        <w:rPr>
          <w:rFonts w:ascii="Verdana" w:eastAsia="Times New Roman" w:hAnsi="Verdana" w:cs="Times New Roman"/>
          <w:lang w:eastAsia="pl-PL"/>
        </w:rPr>
        <w:t>przy czym Zamawiający zastrzega sobie prawo zmiany adresów tych lokalizacji.</w:t>
      </w:r>
    </w:p>
    <w:p w14:paraId="6F39CC61" w14:textId="77777777" w:rsidR="009E3D60" w:rsidRPr="00C97A78" w:rsidRDefault="009E3D60" w:rsidP="00BD287A">
      <w:pPr>
        <w:numPr>
          <w:ilvl w:val="0"/>
          <w:numId w:val="13"/>
        </w:numPr>
        <w:tabs>
          <w:tab w:val="num" w:pos="426"/>
        </w:tabs>
        <w:spacing w:after="0"/>
        <w:ind w:left="426" w:hanging="426"/>
        <w:rPr>
          <w:rFonts w:ascii="Verdana" w:eastAsia="Times New Roman" w:hAnsi="Verdana" w:cs="Times New Roman"/>
          <w:lang w:eastAsia="pl-PL"/>
        </w:rPr>
      </w:pPr>
      <w:r w:rsidRPr="00C97A78">
        <w:rPr>
          <w:rFonts w:ascii="Verdana" w:eastAsia="Times New Roman" w:hAnsi="Verdana" w:cs="Times New Roman"/>
          <w:bCs/>
          <w:lang w:eastAsia="pl-PL"/>
        </w:rPr>
        <w:t xml:space="preserve">Warunkiem zastosowania formy opłaty z dołu jest wykonanie przez </w:t>
      </w:r>
      <w:r w:rsidRPr="00C97A78">
        <w:rPr>
          <w:rFonts w:ascii="Verdana" w:eastAsia="Times New Roman" w:hAnsi="Verdana" w:cs="Times New Roman"/>
          <w:lang w:eastAsia="pl-PL"/>
        </w:rPr>
        <w:t>Zamawiającego</w:t>
      </w:r>
      <w:r w:rsidRPr="00C97A78">
        <w:rPr>
          <w:rFonts w:ascii="Verdana" w:eastAsia="Times New Roman" w:hAnsi="Verdana" w:cs="Times New Roman"/>
          <w:bCs/>
          <w:lang w:eastAsia="pl-PL"/>
        </w:rPr>
        <w:t xml:space="preserve"> czynności polegających na:</w:t>
      </w:r>
    </w:p>
    <w:p w14:paraId="1762A37F" w14:textId="2288EF79" w:rsidR="009E3D60" w:rsidRPr="00C97A78" w:rsidRDefault="009E3D60" w:rsidP="00BD287A">
      <w:pPr>
        <w:numPr>
          <w:ilvl w:val="1"/>
          <w:numId w:val="17"/>
        </w:numPr>
        <w:tabs>
          <w:tab w:val="clear" w:pos="720"/>
          <w:tab w:val="num" w:pos="851"/>
        </w:tabs>
        <w:spacing w:after="0"/>
        <w:ind w:left="709" w:hanging="283"/>
        <w:rPr>
          <w:rFonts w:ascii="Verdana" w:eastAsia="Times New Roman" w:hAnsi="Verdana" w:cs="Times New Roman"/>
          <w:lang w:eastAsia="pl-PL"/>
        </w:rPr>
      </w:pPr>
      <w:r w:rsidRPr="00C97A78">
        <w:rPr>
          <w:rFonts w:ascii="Verdana" w:eastAsia="Times New Roman" w:hAnsi="Verdana" w:cs="Times New Roman"/>
          <w:lang w:eastAsia="pl-PL"/>
        </w:rPr>
        <w:t>nadawaniu przesyłek w wyznaczonych placówkach zgodnie z</w:t>
      </w:r>
      <w:r w:rsidR="00D744F0" w:rsidRPr="00C97A78">
        <w:rPr>
          <w:rFonts w:ascii="Verdana" w:eastAsia="Times New Roman" w:hAnsi="Verdana" w:cs="Times New Roman"/>
          <w:lang w:eastAsia="pl-PL"/>
        </w:rPr>
        <w:t> </w:t>
      </w:r>
      <w:r w:rsidRPr="00C97A78">
        <w:rPr>
          <w:rFonts w:ascii="Verdana" w:eastAsia="Times New Roman" w:hAnsi="Verdana" w:cs="Times New Roman"/>
          <w:bCs/>
          <w:lang w:eastAsia="pl-PL"/>
        </w:rPr>
        <w:t>Załącznikiem nr 3</w:t>
      </w:r>
      <w:r w:rsidRPr="00C97A78">
        <w:rPr>
          <w:rFonts w:ascii="Verdana" w:eastAsia="Times New Roman" w:hAnsi="Verdana" w:cs="Times New Roman"/>
          <w:lang w:eastAsia="pl-PL"/>
        </w:rPr>
        <w:t xml:space="preserve"> do niniejszej umowy lub</w:t>
      </w:r>
      <w:r w:rsidRPr="00C97A78">
        <w:rPr>
          <w:rFonts w:ascii="Verdana" w:eastAsia="Calibri" w:hAnsi="Verdana" w:cs="Times New Roman"/>
        </w:rPr>
        <w:t xml:space="preserve"> nadawania przesyłek bezpośrednio z siedzib Zamawiającego,</w:t>
      </w:r>
    </w:p>
    <w:p w14:paraId="3E27038C" w14:textId="77777777" w:rsidR="009E3D60" w:rsidRPr="00C97A78" w:rsidRDefault="009E3D60" w:rsidP="00BD287A">
      <w:pPr>
        <w:numPr>
          <w:ilvl w:val="1"/>
          <w:numId w:val="17"/>
        </w:numPr>
        <w:tabs>
          <w:tab w:val="clear" w:pos="720"/>
          <w:tab w:val="num" w:pos="851"/>
        </w:tabs>
        <w:spacing w:after="0"/>
        <w:ind w:left="709" w:hanging="283"/>
        <w:rPr>
          <w:rFonts w:ascii="Verdana" w:eastAsia="Times New Roman" w:hAnsi="Verdana" w:cs="Times New Roman"/>
          <w:lang w:eastAsia="pl-PL"/>
        </w:rPr>
      </w:pPr>
      <w:r w:rsidRPr="00C97A78">
        <w:rPr>
          <w:rFonts w:ascii="Verdana" w:eastAsia="Times New Roman" w:hAnsi="Verdana" w:cs="Times New Roman"/>
          <w:lang w:eastAsia="pl-PL"/>
        </w:rPr>
        <w:t>odbieraniu przesyłek rejestrowanych zwracanych do Zamawiającego po wyczerpaniu możliwości ich doręczenia/wydania odbiorcy,</w:t>
      </w:r>
    </w:p>
    <w:p w14:paraId="79BFE57A" w14:textId="63D47C2A" w:rsidR="009E3D60" w:rsidRPr="00C97A78" w:rsidRDefault="009E3D60" w:rsidP="00BD287A">
      <w:pPr>
        <w:numPr>
          <w:ilvl w:val="1"/>
          <w:numId w:val="17"/>
        </w:numPr>
        <w:tabs>
          <w:tab w:val="clear" w:pos="720"/>
          <w:tab w:val="num" w:pos="851"/>
        </w:tabs>
        <w:spacing w:after="0"/>
        <w:ind w:left="709" w:hanging="283"/>
        <w:rPr>
          <w:rFonts w:ascii="Verdana" w:eastAsia="Times New Roman" w:hAnsi="Verdana" w:cs="Times New Roman"/>
          <w:lang w:eastAsia="pl-PL"/>
        </w:rPr>
      </w:pPr>
      <w:r w:rsidRPr="00C97A78">
        <w:rPr>
          <w:rFonts w:ascii="Verdana" w:eastAsia="Times New Roman" w:hAnsi="Verdana" w:cs="Times New Roman"/>
          <w:lang w:eastAsia="pl-PL"/>
        </w:rPr>
        <w:t>adresowaniu, oznakowaniu i opakowaniu przesyłek listowych (z</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wyłączeniem przesyłek listowych z zadeklarowaną wartością) zgodnie z</w:t>
      </w:r>
      <w:r w:rsidR="00C97A78">
        <w:rPr>
          <w:rFonts w:ascii="Verdana" w:eastAsia="Times New Roman" w:hAnsi="Verdana" w:cs="Times New Roman"/>
          <w:lang w:eastAsia="pl-PL"/>
        </w:rPr>
        <w:t> </w:t>
      </w:r>
      <w:r w:rsidRPr="00C97A78">
        <w:rPr>
          <w:rFonts w:ascii="Verdana" w:eastAsia="Times New Roman" w:hAnsi="Verdana" w:cs="Times New Roman"/>
          <w:lang w:eastAsia="pl-PL"/>
        </w:rPr>
        <w:t>wymaganiami określonymi w </w:t>
      </w:r>
      <w:r w:rsidRPr="00C97A78">
        <w:rPr>
          <w:rFonts w:ascii="Verdana" w:eastAsia="Times New Roman" w:hAnsi="Verdana" w:cs="Times New Roman"/>
          <w:bCs/>
          <w:lang w:eastAsia="pl-PL"/>
        </w:rPr>
        <w:t>Załączniku nr 4 do</w:t>
      </w:r>
      <w:r w:rsidRPr="00C97A78">
        <w:rPr>
          <w:rFonts w:ascii="Verdana" w:eastAsia="Times New Roman" w:hAnsi="Verdana" w:cs="Times New Roman"/>
          <w:lang w:eastAsia="pl-PL"/>
        </w:rPr>
        <w:t xml:space="preserve"> niniejszej umowy,</w:t>
      </w:r>
    </w:p>
    <w:p w14:paraId="51D36E6F" w14:textId="17EA1AB6" w:rsidR="009E3D60" w:rsidRPr="00C97A78" w:rsidRDefault="009E3D60" w:rsidP="00BD287A">
      <w:pPr>
        <w:numPr>
          <w:ilvl w:val="1"/>
          <w:numId w:val="17"/>
        </w:numPr>
        <w:tabs>
          <w:tab w:val="clear" w:pos="720"/>
          <w:tab w:val="num" w:pos="851"/>
        </w:tabs>
        <w:spacing w:after="0"/>
        <w:ind w:left="709" w:hanging="283"/>
        <w:rPr>
          <w:rFonts w:ascii="Verdana" w:eastAsia="Batang" w:hAnsi="Verdana" w:cs="Times New Roman"/>
          <w:lang w:eastAsia="pl-PL"/>
        </w:rPr>
      </w:pPr>
      <w:r w:rsidRPr="00C97A78">
        <w:rPr>
          <w:rFonts w:ascii="Verdana" w:eastAsia="Times New Roman" w:hAnsi="Verdana" w:cs="Times New Roman"/>
          <w:lang w:eastAsia="pl-PL"/>
        </w:rPr>
        <w:t>wypełnieniu przeznaczonych dla Zamawiającego części w</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formularzach adresowych,</w:t>
      </w:r>
    </w:p>
    <w:p w14:paraId="37406E91" w14:textId="10E3DB3A" w:rsidR="009E3D60" w:rsidRPr="00C97A78" w:rsidRDefault="009E3D60" w:rsidP="00BD287A">
      <w:pPr>
        <w:numPr>
          <w:ilvl w:val="1"/>
          <w:numId w:val="17"/>
        </w:numPr>
        <w:tabs>
          <w:tab w:val="clear" w:pos="720"/>
          <w:tab w:val="num" w:pos="851"/>
        </w:tabs>
        <w:spacing w:after="0"/>
        <w:ind w:left="709" w:hanging="283"/>
        <w:rPr>
          <w:rFonts w:ascii="Verdana" w:eastAsia="Batang" w:hAnsi="Verdana" w:cs="Times New Roman"/>
          <w:lang w:eastAsia="pl-PL"/>
        </w:rPr>
      </w:pPr>
      <w:r w:rsidRPr="00C97A78">
        <w:rPr>
          <w:rFonts w:ascii="Verdana" w:eastAsia="Batang" w:hAnsi="Verdana" w:cs="Times New Roman"/>
          <w:lang w:eastAsia="pl-PL"/>
        </w:rPr>
        <w:t xml:space="preserve">umieszczeniu </w:t>
      </w:r>
      <w:r w:rsidRPr="00C97A78">
        <w:rPr>
          <w:rFonts w:ascii="Verdana" w:eastAsia="Times New Roman" w:hAnsi="Verdana" w:cs="Times New Roman"/>
          <w:lang w:eastAsia="pl-PL"/>
        </w:rPr>
        <w:t>oznaczenia potwierdzającego wniesienie opłaty za usługę</w:t>
      </w:r>
      <w:r w:rsidRPr="00C97A78">
        <w:rPr>
          <w:rFonts w:ascii="Verdana" w:eastAsia="Batang" w:hAnsi="Verdana" w:cs="Times New Roman"/>
          <w:lang w:eastAsia="pl-PL"/>
        </w:rPr>
        <w:t xml:space="preserve"> w</w:t>
      </w:r>
      <w:r w:rsidR="00C97A78">
        <w:rPr>
          <w:rFonts w:ascii="Verdana" w:eastAsia="Batang" w:hAnsi="Verdana" w:cs="Times New Roman"/>
          <w:lang w:eastAsia="pl-PL"/>
        </w:rPr>
        <w:t> </w:t>
      </w:r>
      <w:r w:rsidRPr="00C97A78">
        <w:rPr>
          <w:rFonts w:ascii="Verdana" w:eastAsia="Batang" w:hAnsi="Verdana" w:cs="Times New Roman"/>
          <w:lang w:eastAsia="pl-PL"/>
        </w:rPr>
        <w:t xml:space="preserve">postaci napisu, nadruku lub odcisku pieczęci: </w:t>
      </w:r>
    </w:p>
    <w:p w14:paraId="3DDE8D23" w14:textId="01185F3B" w:rsidR="009E3D60" w:rsidRPr="00C97A78" w:rsidRDefault="009E3D60" w:rsidP="00BD287A">
      <w:pPr>
        <w:numPr>
          <w:ilvl w:val="2"/>
          <w:numId w:val="17"/>
        </w:numPr>
        <w:tabs>
          <w:tab w:val="clear" w:pos="1080"/>
          <w:tab w:val="num" w:pos="1276"/>
        </w:tabs>
        <w:spacing w:after="0"/>
        <w:ind w:left="993" w:hanging="284"/>
        <w:rPr>
          <w:rFonts w:ascii="Verdana" w:eastAsia="Batang" w:hAnsi="Verdana" w:cs="Times New Roman"/>
          <w:lang w:eastAsia="pl-PL"/>
        </w:rPr>
      </w:pPr>
      <w:r w:rsidRPr="00C97A78">
        <w:rPr>
          <w:rFonts w:ascii="Verdana" w:eastAsia="Batang" w:hAnsi="Verdana" w:cs="Times New Roman"/>
          <w:lang w:eastAsia="pl-PL"/>
        </w:rPr>
        <w:t xml:space="preserve">w miejscu przeznaczonym na znak opłaty pocztowej, na stronie adresowej przesyłek </w:t>
      </w:r>
      <w:r w:rsidRPr="00C97A78">
        <w:rPr>
          <w:rFonts w:ascii="Verdana" w:eastAsia="Times New Roman" w:hAnsi="Verdana" w:cs="Times New Roman"/>
          <w:lang w:eastAsia="pl-PL"/>
        </w:rPr>
        <w:t>listowych (z wyłączeniem przesyłek listowych z</w:t>
      </w:r>
      <w:r w:rsidR="00C97A78">
        <w:rPr>
          <w:rFonts w:ascii="Verdana" w:eastAsia="Times New Roman" w:hAnsi="Verdana" w:cs="Times New Roman"/>
          <w:lang w:eastAsia="pl-PL"/>
        </w:rPr>
        <w:t> </w:t>
      </w:r>
      <w:r w:rsidRPr="00C97A78">
        <w:rPr>
          <w:rFonts w:ascii="Verdana" w:eastAsia="Times New Roman" w:hAnsi="Verdana" w:cs="Times New Roman"/>
          <w:lang w:eastAsia="pl-PL"/>
        </w:rPr>
        <w:t xml:space="preserve">zadeklarowaną wartością w obrocie krajowym), </w:t>
      </w:r>
    </w:p>
    <w:p w14:paraId="1DD9571A" w14:textId="60798D2B" w:rsidR="009E3D60" w:rsidRPr="00C97A78" w:rsidRDefault="009E3D60" w:rsidP="00BD287A">
      <w:pPr>
        <w:numPr>
          <w:ilvl w:val="2"/>
          <w:numId w:val="17"/>
        </w:numPr>
        <w:tabs>
          <w:tab w:val="clear" w:pos="1080"/>
          <w:tab w:val="num" w:pos="1276"/>
        </w:tabs>
        <w:spacing w:after="0"/>
        <w:ind w:left="993" w:hanging="284"/>
        <w:rPr>
          <w:rFonts w:ascii="Verdana" w:eastAsia="Times New Roman" w:hAnsi="Verdana" w:cs="Times New Roman"/>
          <w:lang w:eastAsia="pl-PL"/>
        </w:rPr>
      </w:pPr>
      <w:r w:rsidRPr="00C97A78">
        <w:rPr>
          <w:rFonts w:ascii="Verdana" w:eastAsia="Times New Roman" w:hAnsi="Verdana" w:cs="Times New Roman"/>
          <w:lang w:eastAsia="pl-PL"/>
        </w:rPr>
        <w:t xml:space="preserve">w prawym górnym rogu </w:t>
      </w:r>
      <w:r w:rsidRPr="00C97A78">
        <w:rPr>
          <w:rFonts w:ascii="Verdana" w:eastAsia="Batang" w:hAnsi="Verdana" w:cs="Times New Roman"/>
          <w:lang w:eastAsia="pl-PL"/>
        </w:rPr>
        <w:t xml:space="preserve">na stronie adresowej </w:t>
      </w:r>
      <w:r w:rsidRPr="00C97A78">
        <w:rPr>
          <w:rFonts w:ascii="Verdana" w:eastAsia="Times New Roman" w:hAnsi="Verdana" w:cs="Times New Roman"/>
          <w:lang w:eastAsia="pl-PL"/>
        </w:rPr>
        <w:t>paczek pocztowych, – w</w:t>
      </w:r>
      <w:r w:rsidR="00C97A78">
        <w:rPr>
          <w:rFonts w:ascii="Verdana" w:eastAsia="Times New Roman" w:hAnsi="Verdana" w:cs="Times New Roman"/>
          <w:lang w:eastAsia="pl-PL"/>
        </w:rPr>
        <w:t> </w:t>
      </w:r>
      <w:r w:rsidRPr="00C97A78">
        <w:rPr>
          <w:rFonts w:ascii="Verdana" w:eastAsia="Times New Roman" w:hAnsi="Verdana" w:cs="Times New Roman"/>
          <w:lang w:eastAsia="pl-PL"/>
        </w:rPr>
        <w:t xml:space="preserve">przypadku korzystania przez Zamawiającego z nalepek adresowych nakładu Wykonawcy usług pocztowych; </w:t>
      </w:r>
      <w:r w:rsidRPr="00C97A78">
        <w:rPr>
          <w:rFonts w:ascii="Verdana" w:eastAsia="Batang" w:hAnsi="Verdana" w:cs="Times New Roman"/>
          <w:lang w:eastAsia="pl-PL"/>
        </w:rPr>
        <w:t>dodatkowo</w:t>
      </w:r>
      <w:r w:rsidRPr="00C97A78">
        <w:rPr>
          <w:rFonts w:ascii="Verdana" w:eastAsia="Times New Roman" w:hAnsi="Verdana" w:cs="Times New Roman"/>
          <w:lang w:eastAsia="pl-PL"/>
        </w:rPr>
        <w:t xml:space="preserve"> na nalepce adresowej w polu „Opłata” Zamawiający umieszcza napis „Opłata pobrana – Umowa nr….”,</w:t>
      </w:r>
    </w:p>
    <w:p w14:paraId="35EF3CB0" w14:textId="77777777" w:rsidR="009E3D60" w:rsidRPr="00C97A78" w:rsidRDefault="009E3D60" w:rsidP="00BD287A">
      <w:pPr>
        <w:numPr>
          <w:ilvl w:val="2"/>
          <w:numId w:val="17"/>
        </w:numPr>
        <w:tabs>
          <w:tab w:val="clear" w:pos="1080"/>
          <w:tab w:val="num" w:pos="1276"/>
        </w:tabs>
        <w:spacing w:after="0"/>
        <w:ind w:left="993" w:hanging="284"/>
        <w:rPr>
          <w:rFonts w:ascii="Verdana" w:eastAsia="Times New Roman" w:hAnsi="Verdana" w:cs="Times New Roman"/>
          <w:lang w:eastAsia="pl-PL"/>
        </w:rPr>
      </w:pPr>
      <w:r w:rsidRPr="00C97A78">
        <w:rPr>
          <w:rFonts w:ascii="Verdana" w:eastAsia="Batang" w:hAnsi="Verdana" w:cs="Times New Roman"/>
          <w:lang w:eastAsia="pl-PL"/>
        </w:rPr>
        <w:t xml:space="preserve">we wskazanym przez Wykonawcę miejscu na nalepce adresowej dla </w:t>
      </w:r>
      <w:r w:rsidRPr="00C97A78">
        <w:rPr>
          <w:rFonts w:ascii="Verdana" w:eastAsia="Times New Roman" w:hAnsi="Verdana" w:cs="Times New Roman"/>
          <w:lang w:eastAsia="pl-PL"/>
        </w:rPr>
        <w:t>paczek pocztowych – jeżeli Zamawiający uzyska zgodę na stosowanie nalepek adresowych własnego nakładu,</w:t>
      </w:r>
    </w:p>
    <w:p w14:paraId="35F80747" w14:textId="7ECAA8C0" w:rsidR="009E3D60" w:rsidRPr="00C97A78" w:rsidRDefault="009E3D60" w:rsidP="00BD287A">
      <w:pPr>
        <w:numPr>
          <w:ilvl w:val="1"/>
          <w:numId w:val="17"/>
        </w:numPr>
        <w:tabs>
          <w:tab w:val="clear" w:pos="720"/>
          <w:tab w:val="num" w:pos="851"/>
        </w:tabs>
        <w:spacing w:after="0"/>
        <w:ind w:left="709" w:hanging="283"/>
        <w:rPr>
          <w:rFonts w:ascii="Verdana" w:eastAsia="Times New Roman" w:hAnsi="Verdana" w:cs="Times New Roman"/>
          <w:lang w:eastAsia="pl-PL"/>
        </w:rPr>
      </w:pPr>
      <w:r w:rsidRPr="00C97A78">
        <w:rPr>
          <w:rFonts w:ascii="Verdana" w:eastAsia="Times New Roman" w:hAnsi="Verdana" w:cs="Times New Roman"/>
          <w:lang w:eastAsia="pl-PL"/>
        </w:rPr>
        <w:lastRenderedPageBreak/>
        <w:t>umieszczaniu na nalepce adresowej do przesyłek listowych z</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zadeklarowaną wartością w obrocie krajowym informacji o</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wniesieniu opłaty za przesyłkę w polu „Opłata” napisu „UMOWA Nr</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 z dnia ………….. 2023 r.”,</w:t>
      </w:r>
    </w:p>
    <w:p w14:paraId="073BF262" w14:textId="77777777" w:rsidR="009E3D60" w:rsidRPr="00C97A78" w:rsidRDefault="009E3D60" w:rsidP="00BD287A">
      <w:pPr>
        <w:numPr>
          <w:ilvl w:val="1"/>
          <w:numId w:val="17"/>
        </w:numPr>
        <w:tabs>
          <w:tab w:val="clear" w:pos="720"/>
          <w:tab w:val="num" w:pos="851"/>
        </w:tabs>
        <w:spacing w:after="0"/>
        <w:ind w:left="709" w:hanging="283"/>
        <w:rPr>
          <w:rFonts w:ascii="Verdana" w:eastAsia="Times New Roman" w:hAnsi="Verdana" w:cs="Times New Roman"/>
          <w:lang w:eastAsia="pl-PL"/>
        </w:rPr>
      </w:pPr>
      <w:r w:rsidRPr="00C97A78">
        <w:rPr>
          <w:rFonts w:ascii="Verdana" w:eastAsia="Times New Roman" w:hAnsi="Verdana" w:cs="Times New Roman"/>
          <w:lang w:eastAsia="pl-PL"/>
        </w:rPr>
        <w:t>nadawaniu przesyłek, których zawartość stanowią wyłącznie materiały własne oraz nie załączaniu do przesyłek żadnych materiałów pochodzących od osób trzecich, a w szczególności reklamowych, informacyjnych, promocyjnych i innych,</w:t>
      </w:r>
    </w:p>
    <w:p w14:paraId="21CE46EF" w14:textId="00C9820A" w:rsidR="009E3D60" w:rsidRPr="00C97A78" w:rsidRDefault="009E3D60" w:rsidP="00BD287A">
      <w:pPr>
        <w:numPr>
          <w:ilvl w:val="1"/>
          <w:numId w:val="17"/>
        </w:numPr>
        <w:tabs>
          <w:tab w:val="clear" w:pos="720"/>
          <w:tab w:val="num" w:pos="851"/>
        </w:tabs>
        <w:spacing w:after="0"/>
        <w:ind w:left="709" w:hanging="283"/>
        <w:rPr>
          <w:rFonts w:ascii="Verdana" w:eastAsia="Batang" w:hAnsi="Verdana" w:cs="Times New Roman"/>
          <w:lang w:eastAsia="pl-PL"/>
        </w:rPr>
      </w:pPr>
      <w:r w:rsidRPr="00C97A78">
        <w:rPr>
          <w:rFonts w:ascii="Verdana" w:eastAsia="Batang" w:hAnsi="Verdana" w:cs="Times New Roman"/>
          <w:lang w:eastAsia="pl-PL"/>
        </w:rPr>
        <w:t>sporządzaniu w dwóch egzemplarzach, zaopatrzonych w informacje o</w:t>
      </w:r>
      <w:r w:rsidR="00C97A78">
        <w:rPr>
          <w:rFonts w:ascii="Verdana" w:eastAsia="Batang" w:hAnsi="Verdana" w:cs="Times New Roman"/>
          <w:lang w:eastAsia="pl-PL"/>
        </w:rPr>
        <w:t> </w:t>
      </w:r>
      <w:r w:rsidRPr="00C97A78">
        <w:rPr>
          <w:rFonts w:ascii="Verdana" w:eastAsia="Times New Roman" w:hAnsi="Verdana" w:cs="Times New Roman"/>
          <w:lang w:eastAsia="pl-PL"/>
        </w:rPr>
        <w:t>Zamawiającym</w:t>
      </w:r>
      <w:r w:rsidRPr="00C97A78">
        <w:rPr>
          <w:rFonts w:ascii="Verdana" w:eastAsia="Batang" w:hAnsi="Verdana" w:cs="Times New Roman"/>
          <w:lang w:eastAsia="pl-PL"/>
        </w:rPr>
        <w:t>, formie opłaty, numerze i dacie zawartej umowy, z</w:t>
      </w:r>
      <w:r w:rsidR="00D744F0" w:rsidRPr="00C97A78">
        <w:rPr>
          <w:rFonts w:ascii="Verdana" w:eastAsia="Batang" w:hAnsi="Verdana" w:cs="Times New Roman"/>
          <w:lang w:eastAsia="pl-PL"/>
        </w:rPr>
        <w:t> </w:t>
      </w:r>
      <w:r w:rsidRPr="00C97A78">
        <w:rPr>
          <w:rFonts w:ascii="Verdana" w:eastAsia="Batang" w:hAnsi="Verdana" w:cs="Times New Roman"/>
          <w:lang w:eastAsia="pl-PL"/>
        </w:rPr>
        <w:t>których oryginał przeznaczony jest dla pocztowej placówki nadawczej:</w:t>
      </w:r>
    </w:p>
    <w:p w14:paraId="0184148C" w14:textId="6D894AFF" w:rsidR="009E3D60" w:rsidRPr="00C97A78" w:rsidRDefault="009E3D60" w:rsidP="00BD287A">
      <w:pPr>
        <w:numPr>
          <w:ilvl w:val="2"/>
          <w:numId w:val="18"/>
        </w:numPr>
        <w:tabs>
          <w:tab w:val="num" w:pos="993"/>
        </w:tabs>
        <w:spacing w:after="0"/>
        <w:ind w:left="993" w:hanging="283"/>
        <w:rPr>
          <w:rFonts w:ascii="Verdana" w:eastAsia="Times New Roman" w:hAnsi="Verdana" w:cs="Times New Roman"/>
          <w:lang w:eastAsia="pl-PL"/>
        </w:rPr>
      </w:pPr>
      <w:r w:rsidRPr="00C97A78">
        <w:rPr>
          <w:rFonts w:ascii="Verdana" w:eastAsia="Batang" w:hAnsi="Verdana" w:cs="Times New Roman"/>
          <w:lang w:eastAsia="pl-PL"/>
        </w:rPr>
        <w:t xml:space="preserve">pocztowej książki nadawczej - </w:t>
      </w:r>
      <w:r w:rsidRPr="00C97A78">
        <w:rPr>
          <w:rFonts w:ascii="Verdana" w:eastAsia="Times New Roman" w:hAnsi="Verdana" w:cs="Times New Roman"/>
          <w:lang w:eastAsia="pl-PL"/>
        </w:rPr>
        <w:t>dla przesyłek rejestrowanych, wpisując każdą przesyłkę kolejno w oddzielną pozycję czytelnie, zgodnie z</w:t>
      </w:r>
      <w:r w:rsidR="00C97A78">
        <w:rPr>
          <w:rFonts w:ascii="Verdana" w:eastAsia="Times New Roman" w:hAnsi="Verdana" w:cs="Times New Roman"/>
          <w:lang w:eastAsia="pl-PL"/>
        </w:rPr>
        <w:t> </w:t>
      </w:r>
      <w:r w:rsidRPr="00C97A78">
        <w:rPr>
          <w:rFonts w:ascii="Verdana" w:eastAsia="Times New Roman" w:hAnsi="Verdana" w:cs="Times New Roman"/>
          <w:lang w:eastAsia="pl-PL"/>
        </w:rPr>
        <w:t>określeniem kolumn, zaznaczając w kolumnie „uwagi”:</w:t>
      </w:r>
    </w:p>
    <w:p w14:paraId="4314EA8B" w14:textId="291C9C4A" w:rsidR="009E3D60" w:rsidRPr="00C97A78" w:rsidRDefault="009E3D60" w:rsidP="00BD287A">
      <w:pPr>
        <w:numPr>
          <w:ilvl w:val="3"/>
          <w:numId w:val="15"/>
        </w:numPr>
        <w:tabs>
          <w:tab w:val="num" w:pos="1276"/>
        </w:tabs>
        <w:spacing w:after="0"/>
        <w:ind w:left="1276" w:hanging="283"/>
        <w:rPr>
          <w:rFonts w:ascii="Verdana" w:eastAsia="Times New Roman" w:hAnsi="Verdana" w:cs="Times New Roman"/>
          <w:lang w:eastAsia="pl-PL"/>
        </w:rPr>
      </w:pPr>
      <w:r w:rsidRPr="00C97A78">
        <w:rPr>
          <w:rFonts w:ascii="Verdana" w:eastAsia="Times New Roman" w:hAnsi="Verdana" w:cs="Times New Roman"/>
          <w:lang w:eastAsia="pl-PL"/>
        </w:rPr>
        <w:t>usługi komplementarne (np. „P.O.” - dla przesyłek z</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potwierdzeniem odbioru),</w:t>
      </w:r>
    </w:p>
    <w:p w14:paraId="1476AC5E" w14:textId="77777777" w:rsidR="009E3D60" w:rsidRPr="00C97A78" w:rsidRDefault="009E3D60" w:rsidP="00BD287A">
      <w:pPr>
        <w:numPr>
          <w:ilvl w:val="3"/>
          <w:numId w:val="15"/>
        </w:numPr>
        <w:tabs>
          <w:tab w:val="num" w:pos="1276"/>
        </w:tabs>
        <w:spacing w:after="0"/>
        <w:ind w:left="1276" w:hanging="283"/>
        <w:rPr>
          <w:rFonts w:ascii="Verdana" w:eastAsia="Times New Roman" w:hAnsi="Verdana" w:cs="Times New Roman"/>
          <w:lang w:eastAsia="pl-PL"/>
        </w:rPr>
      </w:pPr>
      <w:r w:rsidRPr="00C97A78">
        <w:rPr>
          <w:rFonts w:ascii="Verdana" w:eastAsia="Times New Roman" w:hAnsi="Verdana" w:cs="Times New Roman"/>
          <w:lang w:eastAsia="pl-PL"/>
        </w:rPr>
        <w:t>kategorię przesyłki w przypadku przesyłek priorytetowych – używając skrótu „P”,</w:t>
      </w:r>
    </w:p>
    <w:p w14:paraId="27BF573C" w14:textId="77777777" w:rsidR="009E3D60" w:rsidRPr="00C97A78" w:rsidRDefault="009E3D60" w:rsidP="00BD287A">
      <w:pPr>
        <w:numPr>
          <w:ilvl w:val="2"/>
          <w:numId w:val="18"/>
        </w:numPr>
        <w:tabs>
          <w:tab w:val="num" w:pos="993"/>
        </w:tabs>
        <w:spacing w:after="0"/>
        <w:ind w:left="993" w:hanging="283"/>
        <w:rPr>
          <w:rFonts w:ascii="Verdana" w:eastAsia="Times New Roman" w:hAnsi="Verdana" w:cs="Times New Roman"/>
          <w:lang w:eastAsia="pl-PL"/>
        </w:rPr>
      </w:pPr>
      <w:r w:rsidRPr="00C97A78">
        <w:rPr>
          <w:rFonts w:ascii="Verdana" w:eastAsia="Times New Roman" w:hAnsi="Verdana" w:cs="Times New Roman"/>
          <w:lang w:eastAsia="pl-PL"/>
        </w:rPr>
        <w:t>zestawienia</w:t>
      </w:r>
      <w:r w:rsidRPr="00C97A78">
        <w:rPr>
          <w:rFonts w:ascii="Verdana" w:eastAsia="Batang" w:hAnsi="Verdana" w:cs="Times New Roman"/>
          <w:lang w:eastAsia="pl-PL"/>
        </w:rPr>
        <w:t xml:space="preserve"> zgodnego ze wzorem stanowiącym </w:t>
      </w:r>
      <w:r w:rsidRPr="00C97A78">
        <w:rPr>
          <w:rFonts w:ascii="Verdana" w:eastAsia="Times New Roman" w:hAnsi="Verdana" w:cs="Times New Roman"/>
          <w:lang w:eastAsia="pl-PL"/>
        </w:rPr>
        <w:t xml:space="preserve">Załącznik Nr 5 do umowy- </w:t>
      </w:r>
      <w:r w:rsidRPr="00C97A78">
        <w:rPr>
          <w:rFonts w:ascii="Verdana" w:eastAsia="Batang" w:hAnsi="Verdana" w:cs="Times New Roman"/>
          <w:lang w:eastAsia="pl-PL"/>
        </w:rPr>
        <w:t>dla przesyłek nierejestrowanych.</w:t>
      </w:r>
      <w:r w:rsidRPr="00C97A78">
        <w:rPr>
          <w:rFonts w:ascii="Verdana" w:eastAsia="Times New Roman" w:hAnsi="Verdana" w:cs="Times New Roman"/>
          <w:lang w:eastAsia="pl-PL"/>
        </w:rPr>
        <w:t xml:space="preserve"> </w:t>
      </w:r>
    </w:p>
    <w:p w14:paraId="72825E67" w14:textId="77777777" w:rsidR="009E3D60" w:rsidRPr="00C97A78" w:rsidRDefault="009E3D60" w:rsidP="00BD287A">
      <w:pPr>
        <w:tabs>
          <w:tab w:val="num" w:pos="993"/>
        </w:tabs>
        <w:spacing w:after="0"/>
        <w:ind w:left="993"/>
        <w:rPr>
          <w:rFonts w:ascii="Verdana" w:eastAsia="Times New Roman" w:hAnsi="Verdana" w:cs="Times New Roman"/>
          <w:lang w:eastAsia="pl-PL"/>
        </w:rPr>
      </w:pPr>
      <w:r w:rsidRPr="00C97A78">
        <w:rPr>
          <w:rFonts w:ascii="Verdana" w:eastAsia="Times New Roman" w:hAnsi="Verdana" w:cs="Times New Roman"/>
          <w:lang w:eastAsia="pl-PL"/>
        </w:rPr>
        <w:t>W przypadku dokonania błędnego wpisu i jego poprawienia bądź wykreślenia, NADAWCA poświadcza ten fakt składając obok swój podpis,</w:t>
      </w:r>
    </w:p>
    <w:p w14:paraId="0E6C8BCF" w14:textId="77777777" w:rsidR="009E3D60" w:rsidRPr="00C97A78" w:rsidRDefault="009E3D60" w:rsidP="00BD287A">
      <w:pPr>
        <w:numPr>
          <w:ilvl w:val="2"/>
          <w:numId w:val="18"/>
        </w:numPr>
        <w:tabs>
          <w:tab w:val="num" w:pos="993"/>
        </w:tabs>
        <w:spacing w:after="0"/>
        <w:ind w:left="993" w:hanging="283"/>
        <w:rPr>
          <w:rFonts w:ascii="Verdana" w:eastAsia="Times New Roman" w:hAnsi="Verdana" w:cs="Times New Roman"/>
          <w:lang w:eastAsia="pl-PL"/>
        </w:rPr>
      </w:pPr>
      <w:r w:rsidRPr="00C97A78">
        <w:rPr>
          <w:rFonts w:ascii="Verdana" w:eastAsia="Times New Roman" w:hAnsi="Verdana" w:cs="Times New Roman"/>
          <w:lang w:eastAsia="pl-PL"/>
        </w:rPr>
        <w:t>Zamawiający dopuszcza wprowadzenie rozwiązań elektronicznych, stosowanych przez Wykonawcę, w celu realizacji zadań, o których mowa w pkt 8 lit. a) i b).</w:t>
      </w:r>
    </w:p>
    <w:p w14:paraId="753C375F" w14:textId="77777777" w:rsidR="009E3D60" w:rsidRPr="00C97A78" w:rsidRDefault="009E3D60" w:rsidP="00BD287A">
      <w:pPr>
        <w:numPr>
          <w:ilvl w:val="1"/>
          <w:numId w:val="17"/>
        </w:numPr>
        <w:tabs>
          <w:tab w:val="clear" w:pos="720"/>
          <w:tab w:val="num" w:pos="851"/>
        </w:tabs>
        <w:spacing w:after="0"/>
        <w:ind w:left="709" w:hanging="283"/>
        <w:rPr>
          <w:rFonts w:ascii="Verdana" w:eastAsia="Times New Roman" w:hAnsi="Verdana" w:cs="Times New Roman"/>
          <w:lang w:eastAsia="pl-PL"/>
        </w:rPr>
      </w:pPr>
      <w:r w:rsidRPr="00C97A78">
        <w:rPr>
          <w:rFonts w:ascii="Verdana" w:eastAsia="Batang" w:hAnsi="Verdana" w:cs="Times New Roman"/>
          <w:lang w:eastAsia="pl-PL"/>
        </w:rPr>
        <w:t xml:space="preserve">nadawaniu przesyłek w stanie uporządkowanym tj. przekazaniu przesyłek ułożonych stroną adresową w tym samym kierunku:  </w:t>
      </w:r>
    </w:p>
    <w:p w14:paraId="22253A0A" w14:textId="77777777" w:rsidR="009E3D60" w:rsidRPr="00C97A78" w:rsidRDefault="009E3D60" w:rsidP="00BD287A">
      <w:pPr>
        <w:numPr>
          <w:ilvl w:val="2"/>
          <w:numId w:val="19"/>
        </w:numPr>
        <w:tabs>
          <w:tab w:val="num" w:pos="1134"/>
        </w:tabs>
        <w:spacing w:after="0"/>
        <w:ind w:left="993" w:hanging="283"/>
        <w:rPr>
          <w:rFonts w:ascii="Verdana" w:eastAsia="Times New Roman" w:hAnsi="Verdana" w:cs="Times New Roman"/>
          <w:lang w:eastAsia="pl-PL"/>
        </w:rPr>
      </w:pPr>
      <w:r w:rsidRPr="00C97A78">
        <w:rPr>
          <w:rFonts w:ascii="Verdana" w:eastAsia="Batang" w:hAnsi="Verdana" w:cs="Times New Roman"/>
          <w:lang w:eastAsia="pl-PL"/>
        </w:rPr>
        <w:t xml:space="preserve">rejestrowanych – według kolejności wpisów w pocztowej książce nadawczej, dokonywanych z uwzględnieniem podziału na: poszczególne rodzaje usług, przesyłki krajowe i zagraniczne, ekonomiczne i priorytetowe, </w:t>
      </w:r>
    </w:p>
    <w:p w14:paraId="0930554C" w14:textId="4AB89B68" w:rsidR="009E3D60" w:rsidRPr="00C97A78" w:rsidRDefault="009E3D60" w:rsidP="00BD287A">
      <w:pPr>
        <w:numPr>
          <w:ilvl w:val="2"/>
          <w:numId w:val="19"/>
        </w:numPr>
        <w:tabs>
          <w:tab w:val="num" w:pos="1134"/>
        </w:tabs>
        <w:spacing w:after="0"/>
        <w:ind w:left="993" w:right="-2" w:hanging="283"/>
        <w:rPr>
          <w:rFonts w:ascii="Verdana" w:eastAsia="Times New Roman" w:hAnsi="Verdana" w:cs="Times New Roman"/>
          <w:lang w:eastAsia="pl-PL"/>
        </w:rPr>
      </w:pPr>
      <w:r w:rsidRPr="00C97A78">
        <w:rPr>
          <w:rFonts w:ascii="Verdana" w:eastAsia="Batang" w:hAnsi="Verdana" w:cs="Times New Roman"/>
          <w:lang w:eastAsia="pl-PL"/>
        </w:rPr>
        <w:t>nierejestrowanych – w podziale wynikającym z zestawienia, o</w:t>
      </w:r>
      <w:r w:rsidR="00D744F0" w:rsidRPr="00C97A78">
        <w:rPr>
          <w:rFonts w:ascii="Verdana" w:eastAsia="Batang" w:hAnsi="Verdana" w:cs="Times New Roman"/>
          <w:lang w:eastAsia="pl-PL"/>
        </w:rPr>
        <w:t> </w:t>
      </w:r>
      <w:r w:rsidRPr="00C97A78">
        <w:rPr>
          <w:rFonts w:ascii="Verdana" w:eastAsia="Batang" w:hAnsi="Verdana" w:cs="Times New Roman"/>
          <w:lang w:eastAsia="pl-PL"/>
        </w:rPr>
        <w:t>którym mowa w pkt 8 lit. b.</w:t>
      </w:r>
    </w:p>
    <w:p w14:paraId="1E44F8E9" w14:textId="77777777" w:rsidR="009E3D60" w:rsidRPr="00C97A78" w:rsidRDefault="009E3D60" w:rsidP="009E3D60">
      <w:pPr>
        <w:spacing w:before="200" w:after="0"/>
        <w:jc w:val="center"/>
        <w:rPr>
          <w:rFonts w:ascii="Verdana" w:eastAsia="Times New Roman" w:hAnsi="Verdana" w:cs="Times New Roman"/>
          <w:bCs/>
          <w:lang w:eastAsia="pl-PL"/>
        </w:rPr>
      </w:pPr>
      <w:r w:rsidRPr="00C97A78">
        <w:rPr>
          <w:rFonts w:ascii="Verdana" w:eastAsia="Times New Roman" w:hAnsi="Verdana" w:cs="Times New Roman"/>
          <w:bCs/>
          <w:lang w:eastAsia="pl-PL"/>
        </w:rPr>
        <w:t>§ 3</w:t>
      </w:r>
    </w:p>
    <w:p w14:paraId="570DD43E" w14:textId="77777777" w:rsidR="009E3D60" w:rsidRPr="00C97A78" w:rsidRDefault="009E3D60" w:rsidP="00BD287A">
      <w:pPr>
        <w:numPr>
          <w:ilvl w:val="0"/>
          <w:numId w:val="14"/>
        </w:numPr>
        <w:tabs>
          <w:tab w:val="clear" w:pos="360"/>
          <w:tab w:val="num" w:pos="567"/>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Szacunkowe wynagrodzenie Wykonawcy określa się w kwocie brutto:…... zł (słownie zł.: ……………………………….……..).</w:t>
      </w:r>
    </w:p>
    <w:p w14:paraId="489420F2" w14:textId="77777777" w:rsidR="009E3D60" w:rsidRPr="00C97A78" w:rsidRDefault="009E3D60" w:rsidP="00BD287A">
      <w:pPr>
        <w:numPr>
          <w:ilvl w:val="0"/>
          <w:numId w:val="14"/>
        </w:numPr>
        <w:tabs>
          <w:tab w:val="clear" w:pos="360"/>
          <w:tab w:val="num" w:pos="567"/>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Ceny jednostkowe za świadczenie poszczególnych usług pocztowych zostały określone w Formularzu cenowym będącym integralną częścią oferty Wykonawcy stanowiącej Załącznik nr 1 do niniejszej Umowy (Formularz cenowy).</w:t>
      </w:r>
    </w:p>
    <w:p w14:paraId="75C0B642" w14:textId="77777777" w:rsidR="009E3D60" w:rsidRPr="00C97A78" w:rsidRDefault="009E3D60" w:rsidP="00BD287A">
      <w:pPr>
        <w:numPr>
          <w:ilvl w:val="0"/>
          <w:numId w:val="14"/>
        </w:numPr>
        <w:tabs>
          <w:tab w:val="clear" w:pos="360"/>
          <w:tab w:val="num" w:pos="567"/>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Wykonawcy nie będą przysługiwały żadne roszczenia wobec Zamawiającego, w przypadku, gdy łączne wynagrodzenie za zrealizowanie przedmiotu zamówienia określonego niniejszą umową, będzie niższe od wynagrodzenia szacunkowego, o którym mowa w ust. 1.</w:t>
      </w:r>
    </w:p>
    <w:p w14:paraId="7D1CF3B7" w14:textId="77777777" w:rsidR="009E3D60" w:rsidRPr="00C97A78" w:rsidRDefault="009E3D60" w:rsidP="00BD287A">
      <w:pPr>
        <w:numPr>
          <w:ilvl w:val="0"/>
          <w:numId w:val="14"/>
        </w:numPr>
        <w:tabs>
          <w:tab w:val="clear" w:pos="360"/>
          <w:tab w:val="num" w:pos="567"/>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 xml:space="preserve">Do obliczenia należności Wykonawcy, z tytułu zrealizowanych usług, stosowane będą ceny jednostkowe podane w ofercie (Formularz cenowy). </w:t>
      </w:r>
    </w:p>
    <w:p w14:paraId="5ABEA97E" w14:textId="77777777" w:rsidR="009E3D60" w:rsidRPr="00C97A78" w:rsidRDefault="009E3D60" w:rsidP="00BD287A">
      <w:pPr>
        <w:numPr>
          <w:ilvl w:val="0"/>
          <w:numId w:val="14"/>
        </w:numPr>
        <w:tabs>
          <w:tab w:val="clear" w:pos="360"/>
          <w:tab w:val="num" w:pos="567"/>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lastRenderedPageBreak/>
        <w:t>Wykaz przewidywanych ilości przesyłek pocztowych wysyłanych przez Zamawiającego, wyszczególnionych w Formularzu cenowym stanowi szacunkową średnią liczbę przesyłek nadawanych przez Zamawiającego. Jako dana analityczna stanowi tylko i wyłącznie prognozę planowanych przesyłek. Zamawiający zastrzega, iż liczba poszczególnych przesyłek może ulec zmianie.</w:t>
      </w:r>
    </w:p>
    <w:p w14:paraId="5F7923E8" w14:textId="26224558" w:rsidR="009E3D60" w:rsidRPr="00C97A78" w:rsidRDefault="009E3D60" w:rsidP="00BD287A">
      <w:pPr>
        <w:numPr>
          <w:ilvl w:val="0"/>
          <w:numId w:val="14"/>
        </w:numPr>
        <w:tabs>
          <w:tab w:val="clear" w:pos="360"/>
          <w:tab w:val="num" w:pos="567"/>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W przypadku nadania przez Zamawiającego większej ilości przesyłek lub przekroczenia kwoty szacunkowej, o której mowa w ust. 1, usługi będą rozliczane według cen jednostkowych podanych w formularzu cenowym, z</w:t>
      </w:r>
      <w:r w:rsidR="00C97A78">
        <w:rPr>
          <w:rFonts w:ascii="Verdana" w:eastAsia="Times New Roman" w:hAnsi="Verdana" w:cs="Times New Roman"/>
          <w:lang w:eastAsia="pl-PL"/>
        </w:rPr>
        <w:t> </w:t>
      </w:r>
      <w:r w:rsidRPr="00C97A78">
        <w:rPr>
          <w:rFonts w:ascii="Verdana" w:eastAsia="Times New Roman" w:hAnsi="Verdana" w:cs="Times New Roman"/>
          <w:lang w:eastAsia="pl-PL"/>
        </w:rPr>
        <w:t>zastrzeżeniem ust.7.</w:t>
      </w:r>
    </w:p>
    <w:p w14:paraId="45637304" w14:textId="45E0DC1E" w:rsidR="009E3D60" w:rsidRPr="00C97A78" w:rsidRDefault="009E3D60" w:rsidP="00BD287A">
      <w:pPr>
        <w:numPr>
          <w:ilvl w:val="0"/>
          <w:numId w:val="14"/>
        </w:numPr>
        <w:tabs>
          <w:tab w:val="clear" w:pos="360"/>
          <w:tab w:val="num" w:pos="567"/>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 xml:space="preserve">Cena jednostkowa podana przez Wykonawcę nie będzie podlegała zmianom przez okres realizacji zmówienia, z zastrzeżeniem zapisów </w:t>
      </w:r>
      <w:bookmarkStart w:id="3" w:name="_Hlk527359376"/>
      <w:r w:rsidRPr="00C97A78">
        <w:rPr>
          <w:rFonts w:ascii="Verdana" w:eastAsia="Times New Roman" w:hAnsi="Verdana" w:cs="Times New Roman"/>
          <w:lang w:eastAsia="pl-PL"/>
        </w:rPr>
        <w:t>§</w:t>
      </w:r>
      <w:bookmarkEnd w:id="3"/>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 xml:space="preserve">7. </w:t>
      </w:r>
    </w:p>
    <w:p w14:paraId="13404456" w14:textId="6FDBF8C6" w:rsidR="009E3D60" w:rsidRPr="00C97A78" w:rsidRDefault="009E3D60" w:rsidP="00BD287A">
      <w:pPr>
        <w:numPr>
          <w:ilvl w:val="0"/>
          <w:numId w:val="14"/>
        </w:numPr>
        <w:tabs>
          <w:tab w:val="clear" w:pos="360"/>
          <w:tab w:val="num" w:pos="567"/>
        </w:tabs>
        <w:spacing w:after="0"/>
        <w:ind w:left="426" w:hanging="426"/>
        <w:rPr>
          <w:rFonts w:ascii="Verdana" w:eastAsia="Times New Roman" w:hAnsi="Verdana" w:cs="Times New Roman"/>
          <w:lang w:eastAsia="pl-PL"/>
        </w:rPr>
      </w:pPr>
      <w:r w:rsidRPr="00C97A78">
        <w:rPr>
          <w:rFonts w:ascii="Verdana" w:eastAsia="Times New Roman" w:hAnsi="Verdana" w:cs="Times New Roman"/>
          <w:kern w:val="16"/>
          <w:lang w:eastAsia="pl-PL"/>
        </w:rPr>
        <w:t xml:space="preserve">Świadczenie usług, o których mowa w </w:t>
      </w:r>
      <w:r w:rsidRPr="00C97A78">
        <w:rPr>
          <w:rFonts w:ascii="Verdana" w:eastAsia="Times New Roman" w:hAnsi="Verdana" w:cs="Times New Roman"/>
          <w:lang w:eastAsia="pl-PL"/>
        </w:rPr>
        <w:t>§1 ust.1 pkt 1</w:t>
      </w:r>
      <w:r w:rsidRPr="00C97A78">
        <w:rPr>
          <w:rFonts w:ascii="Verdana" w:eastAsia="Times New Roman" w:hAnsi="Verdana" w:cs="Times New Roman"/>
          <w:kern w:val="16"/>
          <w:lang w:eastAsia="pl-PL"/>
        </w:rPr>
        <w:t>, będących przedmiotem umowy na dzień zawarcia umowy jest zwolnione z podatku od towarów i</w:t>
      </w:r>
      <w:r w:rsidR="00C97A78">
        <w:rPr>
          <w:rFonts w:ascii="Verdana" w:eastAsia="Times New Roman" w:hAnsi="Verdana" w:cs="Times New Roman"/>
          <w:kern w:val="16"/>
          <w:lang w:eastAsia="pl-PL"/>
        </w:rPr>
        <w:t> </w:t>
      </w:r>
      <w:r w:rsidRPr="00C97A78">
        <w:rPr>
          <w:rFonts w:ascii="Verdana" w:eastAsia="Times New Roman" w:hAnsi="Verdana" w:cs="Times New Roman"/>
          <w:kern w:val="16"/>
          <w:lang w:eastAsia="pl-PL"/>
        </w:rPr>
        <w:t>usług zgodnie z art. 43 ust. 1 pkt 17 ustawy z</w:t>
      </w:r>
      <w:r w:rsidR="00D744F0" w:rsidRPr="00C97A78">
        <w:rPr>
          <w:rFonts w:ascii="Verdana" w:eastAsia="Times New Roman" w:hAnsi="Verdana" w:cs="Times New Roman"/>
          <w:kern w:val="16"/>
          <w:lang w:eastAsia="pl-PL"/>
        </w:rPr>
        <w:t> </w:t>
      </w:r>
      <w:r w:rsidRPr="00C97A78">
        <w:rPr>
          <w:rFonts w:ascii="Verdana" w:eastAsia="Times New Roman" w:hAnsi="Verdana" w:cs="Times New Roman"/>
          <w:kern w:val="16"/>
          <w:lang w:eastAsia="pl-PL"/>
        </w:rPr>
        <w:t>dnia 11 marca 2004 r. o</w:t>
      </w:r>
      <w:r w:rsidR="00C97A78">
        <w:rPr>
          <w:rFonts w:ascii="Verdana" w:eastAsia="Times New Roman" w:hAnsi="Verdana" w:cs="Times New Roman"/>
          <w:kern w:val="16"/>
          <w:lang w:eastAsia="pl-PL"/>
        </w:rPr>
        <w:t> </w:t>
      </w:r>
      <w:r w:rsidRPr="00C97A78">
        <w:rPr>
          <w:rFonts w:ascii="Verdana" w:eastAsia="Times New Roman" w:hAnsi="Verdana" w:cs="Times New Roman"/>
          <w:kern w:val="16"/>
          <w:lang w:eastAsia="pl-PL"/>
        </w:rPr>
        <w:t>podatku od towarów i usług (Dz.U. z 2023 r. poz. 1570).</w:t>
      </w:r>
    </w:p>
    <w:p w14:paraId="238A4F97" w14:textId="316B01D9" w:rsidR="009E3D60" w:rsidRPr="00C97A78" w:rsidRDefault="009E3D60" w:rsidP="00BD287A">
      <w:pPr>
        <w:numPr>
          <w:ilvl w:val="0"/>
          <w:numId w:val="14"/>
        </w:numPr>
        <w:tabs>
          <w:tab w:val="clear" w:pos="360"/>
          <w:tab w:val="num" w:pos="567"/>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Zestawienie odebranych przesyłek z uwzględnieniem ich rodzajów i</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wagi oraz zestawienia innych usług objętych przedmiotem umowy wraz z podaniem ilości, potwierdzone przez upoważnionego przedstawiciela Zamawiającego, stanowić będą podstawę wystawienia faktury.</w:t>
      </w:r>
    </w:p>
    <w:p w14:paraId="0C1C1E1D" w14:textId="77777777" w:rsidR="009E3D60" w:rsidRPr="00C97A78" w:rsidRDefault="009E3D60" w:rsidP="00BD287A">
      <w:pPr>
        <w:numPr>
          <w:ilvl w:val="0"/>
          <w:numId w:val="14"/>
        </w:numPr>
        <w:tabs>
          <w:tab w:val="clear" w:pos="360"/>
          <w:tab w:val="num" w:pos="567"/>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Rozliczenia między stronami z tytułu realizacji przedmiotu umowy dokonywane będą w cyklach jednomiesięcznych po zakończeniu każdego miesiąca kalendarzowego na podstawie faktycznej ilości zrealizowanych przesyłek pocztowych.</w:t>
      </w:r>
    </w:p>
    <w:p w14:paraId="2DBBF23D" w14:textId="77777777" w:rsidR="009E3D60" w:rsidRPr="00C97A78" w:rsidRDefault="009E3D60" w:rsidP="00BD287A">
      <w:pPr>
        <w:numPr>
          <w:ilvl w:val="0"/>
          <w:numId w:val="14"/>
        </w:numPr>
        <w:tabs>
          <w:tab w:val="clear" w:pos="360"/>
          <w:tab w:val="num" w:pos="567"/>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Faktury z tytułu należności wynikających z realizacji niniejszej umowy, wystawiane będą w terminie do 7 dni od zakończenia okresu rozliczeniowego.</w:t>
      </w:r>
    </w:p>
    <w:p w14:paraId="1E48CE60" w14:textId="77777777" w:rsidR="009E3D60" w:rsidRPr="00C97A78" w:rsidRDefault="009E3D60" w:rsidP="00BD287A">
      <w:pPr>
        <w:numPr>
          <w:ilvl w:val="0"/>
          <w:numId w:val="14"/>
        </w:numPr>
        <w:tabs>
          <w:tab w:val="clear" w:pos="360"/>
          <w:tab w:val="num" w:pos="567"/>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 xml:space="preserve">Faktury należy wystawić na: </w:t>
      </w:r>
    </w:p>
    <w:p w14:paraId="6A2205E6" w14:textId="77777777" w:rsidR="009E3D60" w:rsidRPr="00C97A78" w:rsidRDefault="009E3D60" w:rsidP="00BD287A">
      <w:pPr>
        <w:tabs>
          <w:tab w:val="num" w:pos="567"/>
        </w:tabs>
        <w:spacing w:after="0"/>
        <w:ind w:left="426"/>
        <w:rPr>
          <w:rFonts w:ascii="Verdana" w:eastAsia="Times New Roman" w:hAnsi="Verdana" w:cs="Times New Roman"/>
          <w:lang w:eastAsia="pl-PL"/>
        </w:rPr>
      </w:pPr>
      <w:r w:rsidRPr="00C97A78">
        <w:rPr>
          <w:rFonts w:ascii="Verdana" w:eastAsia="Times New Roman" w:hAnsi="Verdana" w:cs="Times New Roman"/>
          <w:lang w:eastAsia="pl-PL"/>
        </w:rPr>
        <w:t>Województwo Podlaskie</w:t>
      </w:r>
    </w:p>
    <w:p w14:paraId="36493E45" w14:textId="77777777" w:rsidR="009E3D60" w:rsidRPr="00C97A78" w:rsidRDefault="009E3D60" w:rsidP="00BD287A">
      <w:pPr>
        <w:tabs>
          <w:tab w:val="num" w:pos="567"/>
        </w:tabs>
        <w:spacing w:after="0"/>
        <w:ind w:left="426"/>
        <w:rPr>
          <w:rFonts w:ascii="Verdana" w:eastAsia="Times New Roman" w:hAnsi="Verdana" w:cs="Times New Roman"/>
          <w:lang w:eastAsia="pl-PL"/>
        </w:rPr>
      </w:pPr>
      <w:r w:rsidRPr="00C97A78">
        <w:rPr>
          <w:rFonts w:ascii="Verdana" w:eastAsia="Times New Roman" w:hAnsi="Verdana" w:cs="Times New Roman"/>
          <w:lang w:eastAsia="pl-PL"/>
        </w:rPr>
        <w:t>ul. Kard. S. Wyszyńskiego 1</w:t>
      </w:r>
    </w:p>
    <w:p w14:paraId="32E69E41" w14:textId="77777777" w:rsidR="009E3D60" w:rsidRPr="00C97A78" w:rsidRDefault="009E3D60" w:rsidP="00BD287A">
      <w:pPr>
        <w:tabs>
          <w:tab w:val="num" w:pos="567"/>
        </w:tabs>
        <w:spacing w:after="0"/>
        <w:ind w:left="426"/>
        <w:rPr>
          <w:rFonts w:ascii="Verdana" w:eastAsia="Times New Roman" w:hAnsi="Verdana" w:cs="Times New Roman"/>
          <w:lang w:eastAsia="pl-PL"/>
        </w:rPr>
      </w:pPr>
      <w:r w:rsidRPr="00C97A78">
        <w:rPr>
          <w:rFonts w:ascii="Verdana" w:eastAsia="Times New Roman" w:hAnsi="Verdana" w:cs="Times New Roman"/>
          <w:lang w:eastAsia="pl-PL"/>
        </w:rPr>
        <w:t>15-888 Białystok</w:t>
      </w:r>
    </w:p>
    <w:p w14:paraId="5451FE80" w14:textId="77777777" w:rsidR="009E3D60" w:rsidRPr="00C97A78" w:rsidRDefault="009E3D60" w:rsidP="00BD287A">
      <w:pPr>
        <w:tabs>
          <w:tab w:val="num" w:pos="567"/>
        </w:tabs>
        <w:spacing w:after="0"/>
        <w:ind w:left="426"/>
        <w:rPr>
          <w:rFonts w:ascii="Verdana" w:eastAsia="Times New Roman" w:hAnsi="Verdana" w:cs="Times New Roman"/>
          <w:lang w:eastAsia="pl-PL"/>
        </w:rPr>
      </w:pPr>
      <w:r w:rsidRPr="00C97A78">
        <w:rPr>
          <w:rFonts w:ascii="Verdana" w:eastAsia="Times New Roman" w:hAnsi="Verdana" w:cs="Times New Roman"/>
          <w:lang w:eastAsia="pl-PL"/>
        </w:rPr>
        <w:t>NIP: 542-25-42-016</w:t>
      </w:r>
    </w:p>
    <w:p w14:paraId="689D5B00" w14:textId="77777777" w:rsidR="009E3D60" w:rsidRPr="00C97A78" w:rsidRDefault="009E3D60" w:rsidP="00BD287A">
      <w:pPr>
        <w:tabs>
          <w:tab w:val="num" w:pos="567"/>
        </w:tabs>
        <w:spacing w:after="0"/>
        <w:ind w:left="426"/>
        <w:rPr>
          <w:rFonts w:ascii="Verdana" w:eastAsia="Times New Roman" w:hAnsi="Verdana" w:cs="Times New Roman"/>
          <w:lang w:eastAsia="pl-PL"/>
        </w:rPr>
      </w:pPr>
      <w:r w:rsidRPr="00C97A78">
        <w:rPr>
          <w:rFonts w:ascii="Verdana" w:eastAsia="Times New Roman" w:hAnsi="Verdana" w:cs="Times New Roman"/>
          <w:lang w:eastAsia="pl-PL"/>
        </w:rPr>
        <w:t>Wojewódzki Urząd Pracy w Białymstoku</w:t>
      </w:r>
    </w:p>
    <w:p w14:paraId="77B8FB6B" w14:textId="77777777" w:rsidR="009E3D60" w:rsidRPr="00C97A78" w:rsidRDefault="009E3D60" w:rsidP="00BD287A">
      <w:pPr>
        <w:tabs>
          <w:tab w:val="num" w:pos="567"/>
        </w:tabs>
        <w:spacing w:after="0"/>
        <w:ind w:left="426"/>
        <w:rPr>
          <w:rFonts w:ascii="Verdana" w:eastAsia="Times New Roman" w:hAnsi="Verdana" w:cs="Times New Roman"/>
          <w:lang w:eastAsia="pl-PL"/>
        </w:rPr>
      </w:pPr>
      <w:r w:rsidRPr="00C97A78">
        <w:rPr>
          <w:rFonts w:ascii="Verdana" w:eastAsia="Times New Roman" w:hAnsi="Verdana" w:cs="Times New Roman"/>
          <w:lang w:eastAsia="pl-PL"/>
        </w:rPr>
        <w:t>ul. Pogodna 22</w:t>
      </w:r>
    </w:p>
    <w:p w14:paraId="0E9231B5" w14:textId="77777777" w:rsidR="009E3D60" w:rsidRPr="00C97A78" w:rsidRDefault="009E3D60" w:rsidP="00BD287A">
      <w:pPr>
        <w:tabs>
          <w:tab w:val="num" w:pos="567"/>
        </w:tabs>
        <w:spacing w:after="0"/>
        <w:ind w:left="426"/>
        <w:rPr>
          <w:rFonts w:ascii="Verdana" w:eastAsia="Times New Roman" w:hAnsi="Verdana" w:cs="Times New Roman"/>
          <w:lang w:eastAsia="pl-PL"/>
        </w:rPr>
      </w:pPr>
      <w:r w:rsidRPr="00C97A78">
        <w:rPr>
          <w:rFonts w:ascii="Verdana" w:eastAsia="Times New Roman" w:hAnsi="Verdana" w:cs="Times New Roman"/>
          <w:lang w:eastAsia="pl-PL"/>
        </w:rPr>
        <w:t>15-354 Białystok.</w:t>
      </w:r>
      <w:bookmarkStart w:id="4" w:name="_Hlk529870565"/>
    </w:p>
    <w:p w14:paraId="1989ADB8" w14:textId="0F80CE58" w:rsidR="009E3D60" w:rsidRPr="00C97A78" w:rsidRDefault="009E3D60" w:rsidP="00BD287A">
      <w:pPr>
        <w:numPr>
          <w:ilvl w:val="0"/>
          <w:numId w:val="14"/>
        </w:numPr>
        <w:tabs>
          <w:tab w:val="clear" w:pos="360"/>
          <w:tab w:val="num" w:pos="567"/>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 xml:space="preserve">Zamawiający zapłaci Wykonawcy wynagrodzenie za usługi objęte niniejszą umową każdorazowo na podstawie wystawionej faktury </w:t>
      </w:r>
      <w:r w:rsidR="00D744F0" w:rsidRPr="00C97A78">
        <w:rPr>
          <w:rFonts w:ascii="Verdana" w:eastAsia="Times New Roman" w:hAnsi="Verdana" w:cs="Times New Roman"/>
          <w:lang w:eastAsia="pl-PL"/>
        </w:rPr>
        <w:t>–</w:t>
      </w:r>
      <w:r w:rsidRPr="00C97A78">
        <w:rPr>
          <w:rFonts w:ascii="Verdana" w:eastAsia="Times New Roman" w:hAnsi="Verdana" w:cs="Times New Roman"/>
          <w:lang w:eastAsia="pl-PL"/>
        </w:rPr>
        <w:t xml:space="preserve"> z</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dołu, płatnej przelewem bankowym na konto nr: ………………………………………………….. z</w:t>
      </w:r>
      <w:r w:rsidR="00C97A78">
        <w:rPr>
          <w:rFonts w:ascii="Verdana" w:eastAsia="Times New Roman" w:hAnsi="Verdana" w:cs="Times New Roman"/>
          <w:lang w:eastAsia="pl-PL"/>
        </w:rPr>
        <w:t> </w:t>
      </w:r>
      <w:r w:rsidRPr="00C97A78">
        <w:rPr>
          <w:rFonts w:ascii="Verdana" w:eastAsia="Times New Roman" w:hAnsi="Verdana" w:cs="Times New Roman"/>
          <w:lang w:eastAsia="pl-PL"/>
        </w:rPr>
        <w:t xml:space="preserve">terminem płatności nie krótszym niż 14 dni od dnia wystawienia faktury przez Wykonawcę. Wykonawca zobowiązany jest doręczać Zamawiającemu fakturę w terminie 7 dni od dnia jej wystawienia w formie elektronicznej na adres: </w:t>
      </w:r>
      <w:hyperlink r:id="rId14" w:history="1">
        <w:r w:rsidRPr="00C97A78">
          <w:rPr>
            <w:rFonts w:ascii="Verdana" w:eastAsia="Times New Roman" w:hAnsi="Verdana" w:cs="Times New Roman"/>
            <w:color w:val="0000FF"/>
            <w:u w:val="single"/>
            <w:lang w:eastAsia="pl-PL"/>
          </w:rPr>
          <w:t>sekretariat@wup.wrotapodlasia.pl</w:t>
        </w:r>
      </w:hyperlink>
      <w:r w:rsidRPr="00C97A78">
        <w:rPr>
          <w:rFonts w:ascii="Verdana" w:eastAsia="Times New Roman" w:hAnsi="Verdana" w:cs="Times New Roman"/>
          <w:lang w:eastAsia="pl-PL"/>
        </w:rPr>
        <w:t xml:space="preserve"> lub formie papierowej na adres: Wojewódzki Urząd Pracy w Białymstoku, ul. Pogodna 22, 15 - 354 Białystok.</w:t>
      </w:r>
    </w:p>
    <w:bookmarkEnd w:id="4"/>
    <w:p w14:paraId="51DA31D3" w14:textId="77777777" w:rsidR="009E3D60" w:rsidRPr="00C97A78" w:rsidRDefault="009E3D60" w:rsidP="00BD287A">
      <w:pPr>
        <w:tabs>
          <w:tab w:val="num" w:pos="567"/>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14.</w:t>
      </w:r>
      <w:r w:rsidRPr="00C97A78">
        <w:rPr>
          <w:rFonts w:ascii="Verdana" w:eastAsia="Times New Roman" w:hAnsi="Verdana" w:cs="Times New Roman"/>
          <w:lang w:eastAsia="pl-PL"/>
        </w:rPr>
        <w:tab/>
        <w:t>Za dzień zapłaty strony przyjmują dzień wpływu środków na rachunek bankowy Wykonawcy.</w:t>
      </w:r>
    </w:p>
    <w:p w14:paraId="3AB65E85" w14:textId="77777777" w:rsidR="009E3D60" w:rsidRPr="00C97A78" w:rsidRDefault="009E3D60" w:rsidP="009E3D60">
      <w:pPr>
        <w:autoSpaceDE w:val="0"/>
        <w:autoSpaceDN w:val="0"/>
        <w:adjustRightInd w:val="0"/>
        <w:spacing w:before="200" w:after="0"/>
        <w:jc w:val="center"/>
        <w:rPr>
          <w:rFonts w:ascii="Verdana" w:eastAsia="Times New Roman" w:hAnsi="Verdana" w:cs="Times New Roman"/>
          <w:lang w:eastAsia="pl-PL"/>
        </w:rPr>
      </w:pPr>
      <w:bookmarkStart w:id="5" w:name="_Hlk526505981"/>
      <w:r w:rsidRPr="00C97A78">
        <w:rPr>
          <w:rFonts w:ascii="Verdana" w:eastAsia="Times New Roman" w:hAnsi="Verdana" w:cs="Times New Roman"/>
          <w:lang w:eastAsia="pl-PL"/>
        </w:rPr>
        <w:t>§</w:t>
      </w:r>
      <w:bookmarkEnd w:id="5"/>
      <w:r w:rsidRPr="00C97A78">
        <w:rPr>
          <w:rFonts w:ascii="Verdana" w:eastAsia="Times New Roman" w:hAnsi="Verdana" w:cs="Times New Roman"/>
          <w:lang w:eastAsia="pl-PL"/>
        </w:rPr>
        <w:t xml:space="preserve"> 4</w:t>
      </w:r>
    </w:p>
    <w:p w14:paraId="0154D941" w14:textId="77777777" w:rsidR="009E3D60" w:rsidRPr="00C97A78" w:rsidRDefault="009E3D60" w:rsidP="00BD287A">
      <w:pPr>
        <w:numPr>
          <w:ilvl w:val="0"/>
          <w:numId w:val="29"/>
        </w:numPr>
        <w:autoSpaceDE w:val="0"/>
        <w:autoSpaceDN w:val="0"/>
        <w:adjustRightInd w:val="0"/>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Zamawiający naliczy karę umowną za niezgłoszenie się po odbiór przesyłek w oznaczonym dniu, w wysokości 200% opłaty za jeden odbiór.</w:t>
      </w:r>
    </w:p>
    <w:p w14:paraId="2F1F4A49" w14:textId="77777777" w:rsidR="009E3D60" w:rsidRPr="00C97A78" w:rsidRDefault="009E3D60" w:rsidP="00BD287A">
      <w:pPr>
        <w:numPr>
          <w:ilvl w:val="0"/>
          <w:numId w:val="29"/>
        </w:numPr>
        <w:autoSpaceDE w:val="0"/>
        <w:autoSpaceDN w:val="0"/>
        <w:adjustRightInd w:val="0"/>
        <w:spacing w:after="0"/>
        <w:ind w:left="426" w:hanging="426"/>
        <w:rPr>
          <w:rFonts w:ascii="Verdana" w:eastAsia="Times New Roman" w:hAnsi="Verdana" w:cs="Times New Roman"/>
          <w:lang w:eastAsia="pl-PL"/>
        </w:rPr>
      </w:pPr>
      <w:r w:rsidRPr="00C97A78">
        <w:rPr>
          <w:rFonts w:ascii="Verdana" w:eastAsia="Times New Roman" w:hAnsi="Verdana" w:cs="Times New Roman"/>
          <w:bCs/>
          <w:lang w:eastAsia="pl-PL"/>
        </w:rPr>
        <w:lastRenderedPageBreak/>
        <w:t>Wykonawca wyłączony jest z odpowiedzialności za niezrealizowanie lub nienależyte wykonanie umowy spowodowane działaniem siły wyższej.</w:t>
      </w:r>
    </w:p>
    <w:p w14:paraId="5E71AAC9" w14:textId="77777777" w:rsidR="009E3D60" w:rsidRPr="00C97A78" w:rsidRDefault="009E3D60" w:rsidP="00BD287A">
      <w:pPr>
        <w:numPr>
          <w:ilvl w:val="0"/>
          <w:numId w:val="29"/>
        </w:numPr>
        <w:autoSpaceDE w:val="0"/>
        <w:autoSpaceDN w:val="0"/>
        <w:adjustRightInd w:val="0"/>
        <w:spacing w:after="0"/>
        <w:ind w:left="426" w:hanging="426"/>
        <w:rPr>
          <w:rFonts w:ascii="Verdana" w:eastAsia="Times New Roman" w:hAnsi="Verdana" w:cs="Times New Roman"/>
          <w:lang w:eastAsia="pl-PL"/>
        </w:rPr>
      </w:pPr>
      <w:r w:rsidRPr="00C97A78">
        <w:rPr>
          <w:rFonts w:ascii="Verdana" w:eastAsia="Times New Roman" w:hAnsi="Verdana" w:cs="Times New Roman"/>
          <w:bCs/>
          <w:lang w:eastAsia="pl-PL"/>
        </w:rPr>
        <w:t>Zamawiający zastrzega sobie prawo dochodzenia odszkodowania na zasadach ogólnych w przypadku, gdy szkoda przekroczy kwotę zastrzeżonych powyżej kar umownych.</w:t>
      </w:r>
    </w:p>
    <w:p w14:paraId="49B1C550" w14:textId="402A4AB3" w:rsidR="009E3D60" w:rsidRPr="00C97A78" w:rsidRDefault="009E3D60" w:rsidP="00BD287A">
      <w:pPr>
        <w:numPr>
          <w:ilvl w:val="0"/>
          <w:numId w:val="29"/>
        </w:numPr>
        <w:autoSpaceDE w:val="0"/>
        <w:autoSpaceDN w:val="0"/>
        <w:adjustRightInd w:val="0"/>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Do odpowiedzialności Wykonawcy za nienależyte wykonanie usługi odbioru i</w:t>
      </w:r>
      <w:r w:rsidR="00C97A78">
        <w:rPr>
          <w:rFonts w:ascii="Verdana" w:eastAsia="Times New Roman" w:hAnsi="Verdana" w:cs="Times New Roman"/>
          <w:lang w:eastAsia="pl-PL"/>
        </w:rPr>
        <w:t> </w:t>
      </w:r>
      <w:r w:rsidRPr="00C97A78">
        <w:rPr>
          <w:rFonts w:ascii="Verdana" w:eastAsia="Times New Roman" w:hAnsi="Verdana" w:cs="Times New Roman"/>
          <w:lang w:eastAsia="pl-PL"/>
        </w:rPr>
        <w:t xml:space="preserve">przewozu, o której mowa w </w:t>
      </w:r>
      <w:r w:rsidRPr="00C97A78">
        <w:rPr>
          <w:rFonts w:ascii="Verdana" w:eastAsia="Times New Roman" w:hAnsi="Verdana" w:cs="Times New Roman"/>
          <w:bCs/>
          <w:lang w:eastAsia="pl-PL"/>
        </w:rPr>
        <w:t>§ 1</w:t>
      </w:r>
      <w:r w:rsidRPr="00C97A78">
        <w:rPr>
          <w:rFonts w:ascii="Verdana" w:eastAsia="Times New Roman" w:hAnsi="Verdana" w:cs="Times New Roman"/>
          <w:lang w:eastAsia="pl-PL"/>
        </w:rPr>
        <w:t xml:space="preserve"> ust 1 pkt 2, tj. w przypadku utraty, ubytku, uszkodzenia przesyłki bądź niewykonania lub nienależytego wykonania przedmiotu zamówienia Wykonawca zapłaci Zamawiającemu odszkodowanie zgodnie z art. 788 Kodeksu Cywilnego. W razie niemożności ustalenia wysokości odszkodowania wysokość tą ustali rzeczoznawca. Koszty rzeczoznawcy zostaną pokryte przez Wykonawcę.</w:t>
      </w:r>
    </w:p>
    <w:p w14:paraId="43EB5997" w14:textId="77777777" w:rsidR="009E3D60" w:rsidRPr="00C97A78" w:rsidRDefault="009E3D60" w:rsidP="00BD287A">
      <w:pPr>
        <w:numPr>
          <w:ilvl w:val="0"/>
          <w:numId w:val="29"/>
        </w:numPr>
        <w:autoSpaceDE w:val="0"/>
        <w:autoSpaceDN w:val="0"/>
        <w:adjustRightInd w:val="0"/>
        <w:spacing w:after="0"/>
        <w:ind w:left="426" w:hanging="426"/>
        <w:rPr>
          <w:rFonts w:ascii="Verdana" w:eastAsia="Times New Roman" w:hAnsi="Verdana" w:cs="Times New Roman"/>
          <w:lang w:eastAsia="pl-PL"/>
        </w:rPr>
      </w:pPr>
      <w:r w:rsidRPr="00C97A78">
        <w:rPr>
          <w:rFonts w:ascii="Verdana" w:eastAsia="Times New Roman" w:hAnsi="Verdana" w:cs="Times New Roman"/>
          <w:bCs/>
          <w:lang w:eastAsia="pl-PL"/>
        </w:rPr>
        <w:t>Za nienależyte wykonanie uznaje się realizację przedmiotu umowy niezgodnie z umową.</w:t>
      </w:r>
    </w:p>
    <w:p w14:paraId="36D8D34B" w14:textId="2CB083EA" w:rsidR="009E3D60" w:rsidRPr="00C97A78" w:rsidRDefault="009E3D60" w:rsidP="00BD287A">
      <w:pPr>
        <w:numPr>
          <w:ilvl w:val="0"/>
          <w:numId w:val="29"/>
        </w:numPr>
        <w:autoSpaceDE w:val="0"/>
        <w:autoSpaceDN w:val="0"/>
        <w:adjustRightInd w:val="0"/>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Poza odszkodowaniem wskazanym w ust. 2 Wykonawca zwróci Zamawiającemu opłatę za niezrealizowanie usługi odbioru i przewozu w</w:t>
      </w:r>
      <w:r w:rsidR="00C97A78">
        <w:rPr>
          <w:rFonts w:ascii="Verdana" w:eastAsia="Times New Roman" w:hAnsi="Verdana" w:cs="Times New Roman"/>
          <w:lang w:eastAsia="pl-PL"/>
        </w:rPr>
        <w:t> </w:t>
      </w:r>
      <w:r w:rsidRPr="00C97A78">
        <w:rPr>
          <w:rFonts w:ascii="Verdana" w:eastAsia="Times New Roman" w:hAnsi="Verdana" w:cs="Times New Roman"/>
          <w:lang w:eastAsia="pl-PL"/>
        </w:rPr>
        <w:t>wysokości:</w:t>
      </w:r>
    </w:p>
    <w:p w14:paraId="372EAB21" w14:textId="77777777" w:rsidR="009E3D60" w:rsidRPr="00C97A78" w:rsidRDefault="009E3D60" w:rsidP="00BD287A">
      <w:pPr>
        <w:numPr>
          <w:ilvl w:val="2"/>
          <w:numId w:val="62"/>
        </w:numPr>
        <w:autoSpaceDE w:val="0"/>
        <w:autoSpaceDN w:val="0"/>
        <w:adjustRightInd w:val="0"/>
        <w:spacing w:after="0"/>
        <w:ind w:hanging="294"/>
        <w:contextualSpacing/>
        <w:rPr>
          <w:rFonts w:ascii="Verdana" w:eastAsia="Times New Roman" w:hAnsi="Verdana" w:cs="Times New Roman"/>
          <w:lang w:eastAsia="pl-PL"/>
        </w:rPr>
      </w:pPr>
      <w:r w:rsidRPr="00C97A78">
        <w:rPr>
          <w:rFonts w:ascii="Verdana" w:eastAsia="Times New Roman" w:hAnsi="Verdana" w:cs="Times New Roman"/>
          <w:lang w:eastAsia="pl-PL"/>
        </w:rPr>
        <w:t>w pełnej wysokości za jeden odbiór w razie utraty wszystkich odebranych przesyłek,</w:t>
      </w:r>
    </w:p>
    <w:p w14:paraId="1467E463" w14:textId="77777777" w:rsidR="009E3D60" w:rsidRPr="00C97A78" w:rsidRDefault="009E3D60" w:rsidP="00BD287A">
      <w:pPr>
        <w:numPr>
          <w:ilvl w:val="2"/>
          <w:numId w:val="62"/>
        </w:numPr>
        <w:autoSpaceDE w:val="0"/>
        <w:autoSpaceDN w:val="0"/>
        <w:adjustRightInd w:val="0"/>
        <w:spacing w:after="0"/>
        <w:ind w:hanging="294"/>
        <w:contextualSpacing/>
        <w:rPr>
          <w:rFonts w:ascii="Verdana" w:eastAsia="Times New Roman" w:hAnsi="Verdana" w:cs="Times New Roman"/>
          <w:lang w:eastAsia="pl-PL"/>
        </w:rPr>
      </w:pPr>
      <w:r w:rsidRPr="00C97A78">
        <w:rPr>
          <w:rFonts w:ascii="Verdana" w:eastAsia="Times New Roman" w:hAnsi="Verdana" w:cs="Times New Roman"/>
          <w:lang w:eastAsia="pl-PL"/>
        </w:rPr>
        <w:t>w odpowiedniej części za jeden odbiór w razie utraty części odebranych przesyłek,</w:t>
      </w:r>
    </w:p>
    <w:p w14:paraId="70B163CF" w14:textId="77777777" w:rsidR="009E3D60" w:rsidRPr="00C97A78" w:rsidRDefault="009E3D60" w:rsidP="00BD287A">
      <w:pPr>
        <w:numPr>
          <w:ilvl w:val="2"/>
          <w:numId w:val="62"/>
        </w:numPr>
        <w:autoSpaceDE w:val="0"/>
        <w:autoSpaceDN w:val="0"/>
        <w:adjustRightInd w:val="0"/>
        <w:spacing w:after="0"/>
        <w:ind w:hanging="294"/>
        <w:contextualSpacing/>
        <w:rPr>
          <w:rFonts w:ascii="Verdana" w:eastAsia="Times New Roman" w:hAnsi="Verdana" w:cs="Times New Roman"/>
          <w:lang w:eastAsia="pl-PL"/>
        </w:rPr>
      </w:pPr>
      <w:r w:rsidRPr="00C97A78">
        <w:rPr>
          <w:rFonts w:ascii="Verdana" w:eastAsia="Times New Roman" w:hAnsi="Verdana" w:cs="Times New Roman"/>
          <w:lang w:eastAsia="pl-PL"/>
        </w:rPr>
        <w:t>w odpowiedniej części za jeden odbiór w razie ubytku i uszkodzenia odebranych przesyłek.</w:t>
      </w:r>
    </w:p>
    <w:p w14:paraId="604EDEBA" w14:textId="77777777" w:rsidR="009E3D60" w:rsidRPr="00C97A78" w:rsidRDefault="009E3D60" w:rsidP="009E3D60">
      <w:pPr>
        <w:autoSpaceDE w:val="0"/>
        <w:autoSpaceDN w:val="0"/>
        <w:adjustRightInd w:val="0"/>
        <w:spacing w:before="200" w:after="0"/>
        <w:jc w:val="center"/>
        <w:rPr>
          <w:rFonts w:ascii="Verdana" w:eastAsia="Times New Roman" w:hAnsi="Verdana" w:cs="Times New Roman"/>
          <w:lang w:eastAsia="pl-PL"/>
        </w:rPr>
      </w:pPr>
      <w:r w:rsidRPr="00C97A78">
        <w:rPr>
          <w:rFonts w:ascii="Verdana" w:eastAsia="Times New Roman" w:hAnsi="Verdana" w:cs="Times New Roman"/>
          <w:lang w:eastAsia="pl-PL"/>
        </w:rPr>
        <w:t>§ 5</w:t>
      </w:r>
    </w:p>
    <w:p w14:paraId="4CC38061" w14:textId="3CA7D31E" w:rsidR="009E3D60" w:rsidRPr="00C97A78" w:rsidRDefault="009E3D60" w:rsidP="00BD287A">
      <w:pPr>
        <w:autoSpaceDE w:val="0"/>
        <w:autoSpaceDN w:val="0"/>
        <w:adjustRightInd w:val="0"/>
        <w:spacing w:after="0"/>
        <w:rPr>
          <w:rFonts w:ascii="Verdana" w:eastAsia="Times New Roman" w:hAnsi="Verdana" w:cs="Times New Roman"/>
          <w:lang w:eastAsia="pl-PL"/>
        </w:rPr>
      </w:pPr>
      <w:r w:rsidRPr="00C97A78">
        <w:rPr>
          <w:rFonts w:ascii="Verdana" w:eastAsia="Times New Roman" w:hAnsi="Verdana" w:cs="Times New Roman"/>
          <w:lang w:eastAsia="pl-PL"/>
        </w:rPr>
        <w:t>Umowa może być rozwiązana przez każdą ze Stron w formie pisemnej, z</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obowiązkiem dokonania płatności za czynności będące w toku, wynikające z</w:t>
      </w:r>
      <w:r w:rsidR="00C97A78">
        <w:rPr>
          <w:rFonts w:ascii="Verdana" w:eastAsia="Times New Roman" w:hAnsi="Verdana" w:cs="Times New Roman"/>
          <w:lang w:eastAsia="pl-PL"/>
        </w:rPr>
        <w:t> </w:t>
      </w:r>
      <w:r w:rsidRPr="00C97A78">
        <w:rPr>
          <w:rFonts w:ascii="Verdana" w:eastAsia="Times New Roman" w:hAnsi="Verdana" w:cs="Times New Roman"/>
          <w:lang w:eastAsia="pl-PL"/>
        </w:rPr>
        <w:t>wykonania umowy:</w:t>
      </w:r>
    </w:p>
    <w:p w14:paraId="0320D7EB" w14:textId="77777777" w:rsidR="009E3D60" w:rsidRPr="00C97A78" w:rsidRDefault="009E3D60" w:rsidP="00BD287A">
      <w:pPr>
        <w:pStyle w:val="Akapitzlist"/>
        <w:numPr>
          <w:ilvl w:val="1"/>
          <w:numId w:val="63"/>
        </w:numPr>
        <w:tabs>
          <w:tab w:val="left" w:pos="360"/>
        </w:tabs>
        <w:autoSpaceDE w:val="0"/>
        <w:autoSpaceDN w:val="0"/>
        <w:adjustRightInd w:val="0"/>
        <w:spacing w:after="0"/>
        <w:ind w:hanging="294"/>
        <w:rPr>
          <w:rFonts w:ascii="Verdana" w:eastAsia="Times New Roman" w:hAnsi="Verdana" w:cs="Times New Roman"/>
          <w:lang w:eastAsia="pl-PL"/>
        </w:rPr>
      </w:pPr>
      <w:r w:rsidRPr="00C97A78">
        <w:rPr>
          <w:rFonts w:ascii="Verdana" w:eastAsia="Times New Roman" w:hAnsi="Verdana" w:cs="Times New Roman"/>
          <w:lang w:eastAsia="pl-PL"/>
        </w:rPr>
        <w:t>w terminie natychmiastowym, w przypadku niedotrzymania warunków niniejszej umowy, lub w przypadku zmiany w trakcie obowiązywania umowy przepisów podatkowych przepisów prawnych regulujących działalność pocztową, jeżeli wejście w życie tych przepisów uniemożliwi realizację umowy,</w:t>
      </w:r>
    </w:p>
    <w:p w14:paraId="1E07FB36" w14:textId="77777777" w:rsidR="009E3D60" w:rsidRPr="00C97A78" w:rsidRDefault="009E3D60" w:rsidP="00BD287A">
      <w:pPr>
        <w:pStyle w:val="Akapitzlist"/>
        <w:numPr>
          <w:ilvl w:val="1"/>
          <w:numId w:val="63"/>
        </w:numPr>
        <w:tabs>
          <w:tab w:val="left" w:pos="360"/>
        </w:tabs>
        <w:autoSpaceDE w:val="0"/>
        <w:autoSpaceDN w:val="0"/>
        <w:adjustRightInd w:val="0"/>
        <w:spacing w:after="0"/>
        <w:ind w:hanging="294"/>
        <w:rPr>
          <w:rFonts w:ascii="Verdana" w:eastAsia="Times New Roman" w:hAnsi="Verdana" w:cs="Times New Roman"/>
          <w:lang w:eastAsia="pl-PL"/>
        </w:rPr>
      </w:pPr>
      <w:r w:rsidRPr="00C97A78">
        <w:rPr>
          <w:rFonts w:ascii="Verdana" w:eastAsia="Times New Roman" w:hAnsi="Verdana" w:cs="Times New Roman"/>
          <w:lang w:eastAsia="pl-PL"/>
        </w:rPr>
        <w:t xml:space="preserve">z zachowaniem jedno miesięcznego okresu wypowiedzenia, ze skutkiem na ostatni dzień miesiąca kalendarzowego, bez podania powodów. </w:t>
      </w:r>
    </w:p>
    <w:p w14:paraId="333CF9DF" w14:textId="77777777" w:rsidR="009E3D60" w:rsidRPr="00C97A78" w:rsidRDefault="009E3D60" w:rsidP="009E3D60">
      <w:pPr>
        <w:spacing w:before="200" w:after="0"/>
        <w:jc w:val="center"/>
        <w:rPr>
          <w:rFonts w:ascii="Verdana" w:eastAsia="Times New Roman" w:hAnsi="Verdana" w:cs="Times New Roman"/>
          <w:bCs/>
          <w:lang w:eastAsia="pl-PL"/>
        </w:rPr>
      </w:pPr>
      <w:r w:rsidRPr="00C97A78">
        <w:rPr>
          <w:rFonts w:ascii="Verdana" w:eastAsia="Times New Roman" w:hAnsi="Verdana" w:cs="Times New Roman"/>
          <w:bCs/>
          <w:lang w:eastAsia="pl-PL"/>
        </w:rPr>
        <w:t>§ 6</w:t>
      </w:r>
    </w:p>
    <w:p w14:paraId="454AB3C8" w14:textId="77777777" w:rsidR="009E3D60" w:rsidRPr="00C97A78" w:rsidRDefault="009E3D60" w:rsidP="00BD287A">
      <w:pPr>
        <w:numPr>
          <w:ilvl w:val="0"/>
          <w:numId w:val="32"/>
        </w:numPr>
        <w:spacing w:after="0"/>
        <w:ind w:left="397" w:hanging="397"/>
        <w:contextualSpacing/>
        <w:rPr>
          <w:rFonts w:ascii="Verdana" w:eastAsia="Calibri" w:hAnsi="Verdana" w:cs="Times New Roman"/>
        </w:rPr>
      </w:pPr>
      <w:r w:rsidRPr="00C97A78">
        <w:rPr>
          <w:rFonts w:ascii="Verdana" w:eastAsia="Calibri" w:hAnsi="Verdana" w:cs="Times New Roman"/>
        </w:rPr>
        <w:t>Umowa zostaje zawarta na czas określony i obowiązuje od dnia 01.01.2024 roku do dnia 31.12.2025 roku.</w:t>
      </w:r>
    </w:p>
    <w:p w14:paraId="5DDFDC57" w14:textId="77777777" w:rsidR="009E3D60" w:rsidRPr="00C97A78" w:rsidRDefault="009E3D60" w:rsidP="00BD287A">
      <w:pPr>
        <w:numPr>
          <w:ilvl w:val="0"/>
          <w:numId w:val="32"/>
        </w:numPr>
        <w:spacing w:after="0"/>
        <w:ind w:left="397" w:hanging="397"/>
        <w:contextualSpacing/>
        <w:rPr>
          <w:rFonts w:ascii="Verdana" w:eastAsia="Calibri" w:hAnsi="Verdana" w:cs="Times New Roman"/>
        </w:rPr>
      </w:pPr>
      <w:r w:rsidRPr="00C97A78">
        <w:rPr>
          <w:rFonts w:ascii="Verdana" w:eastAsia="Calibri" w:hAnsi="Verdana" w:cs="Times New Roman"/>
        </w:rPr>
        <w:t>W przypadku wygaśnięcia umowy lub jej rozwiązania, Strony zobowiązują się do dokonania, w terminie 2 miesięcy od zakończenia obowiązywania umowy, rozliczenia liczby nadanych/zwróconych przesyłek, a w razie potrzeby również do zwrotu kwot nienależnych wynikających z takiego rozliczenia na podstawie wystawionych przez Wykonawcę faktur korygujących.</w:t>
      </w:r>
    </w:p>
    <w:p w14:paraId="7014E9E4" w14:textId="77777777" w:rsidR="009E3D60" w:rsidRPr="00C97A78" w:rsidRDefault="009E3D60" w:rsidP="009E3D60">
      <w:pPr>
        <w:tabs>
          <w:tab w:val="left" w:pos="360"/>
        </w:tabs>
        <w:spacing w:before="200" w:after="0"/>
        <w:jc w:val="center"/>
        <w:rPr>
          <w:rFonts w:ascii="Verdana" w:eastAsia="Calibri" w:hAnsi="Verdana" w:cs="Times New Roman"/>
          <w:bCs/>
        </w:rPr>
      </w:pPr>
      <w:r w:rsidRPr="00C97A78">
        <w:rPr>
          <w:rFonts w:ascii="Verdana" w:eastAsia="Times New Roman" w:hAnsi="Verdana" w:cs="Times New Roman"/>
          <w:bCs/>
          <w:lang w:eastAsia="pl-PL"/>
        </w:rPr>
        <w:t>§ 7</w:t>
      </w:r>
    </w:p>
    <w:p w14:paraId="6D5DCC6E" w14:textId="77777777" w:rsidR="009E3D60" w:rsidRPr="00C97A78" w:rsidRDefault="009E3D60" w:rsidP="00BD287A">
      <w:pPr>
        <w:numPr>
          <w:ilvl w:val="6"/>
          <w:numId w:val="20"/>
        </w:numPr>
        <w:tabs>
          <w:tab w:val="left" w:pos="360"/>
          <w:tab w:val="num" w:pos="426"/>
        </w:tabs>
        <w:spacing w:after="0"/>
        <w:ind w:left="426" w:hanging="426"/>
        <w:rPr>
          <w:rFonts w:ascii="Verdana" w:eastAsia="Calibri" w:hAnsi="Verdana" w:cs="Times New Roman"/>
          <w:lang w:val="x-none"/>
        </w:rPr>
      </w:pPr>
      <w:r w:rsidRPr="00C97A78">
        <w:rPr>
          <w:rFonts w:ascii="Verdana" w:eastAsia="Calibri" w:hAnsi="Verdana" w:cs="Times New Roman"/>
          <w:lang w:val="x-none"/>
        </w:rPr>
        <w:t>Zamawiający przewiduje możliwość zmiany istotnych postanowień niniejszej Umowy w</w:t>
      </w:r>
      <w:r w:rsidRPr="00C97A78">
        <w:rPr>
          <w:rFonts w:ascii="Verdana" w:eastAsia="Calibri" w:hAnsi="Verdana" w:cs="Times New Roman"/>
        </w:rPr>
        <w:t> </w:t>
      </w:r>
      <w:r w:rsidRPr="00C97A78">
        <w:rPr>
          <w:rFonts w:ascii="Verdana" w:eastAsia="Calibri" w:hAnsi="Verdana" w:cs="Times New Roman"/>
          <w:lang w:val="x-none"/>
        </w:rPr>
        <w:t>stosunku do treści oferty na podstawie której dokona wyboru Wykonawcy, w</w:t>
      </w:r>
      <w:r w:rsidRPr="00C97A78">
        <w:rPr>
          <w:rFonts w:ascii="Verdana" w:eastAsia="Calibri" w:hAnsi="Verdana" w:cs="Times New Roman"/>
        </w:rPr>
        <w:t> </w:t>
      </w:r>
      <w:r w:rsidRPr="00C97A78">
        <w:rPr>
          <w:rFonts w:ascii="Verdana" w:eastAsia="Calibri" w:hAnsi="Verdana" w:cs="Times New Roman"/>
          <w:lang w:val="x-none"/>
        </w:rPr>
        <w:t>przypadkach, gdy:</w:t>
      </w:r>
    </w:p>
    <w:p w14:paraId="42789ADC" w14:textId="4C047D8F" w:rsidR="009E3D60" w:rsidRPr="00C97A78" w:rsidRDefault="009E3D60" w:rsidP="00BD287A">
      <w:pPr>
        <w:numPr>
          <w:ilvl w:val="0"/>
          <w:numId w:val="21"/>
        </w:numPr>
        <w:spacing w:after="0"/>
        <w:ind w:hanging="294"/>
        <w:rPr>
          <w:rFonts w:ascii="Verdana" w:eastAsia="Calibri" w:hAnsi="Verdana" w:cs="Times New Roman"/>
          <w:lang w:val="x-none"/>
        </w:rPr>
      </w:pPr>
      <w:r w:rsidRPr="00C97A78">
        <w:rPr>
          <w:rFonts w:ascii="Verdana" w:eastAsia="Calibri" w:hAnsi="Verdana" w:cs="Times New Roman"/>
          <w:lang w:val="x-none"/>
        </w:rPr>
        <w:lastRenderedPageBreak/>
        <w:t>nastąpi zmiana powszechnie obowiązujących przepisów prawa w</w:t>
      </w:r>
      <w:r w:rsidR="00D744F0" w:rsidRPr="00C97A78">
        <w:rPr>
          <w:rFonts w:ascii="Verdana" w:eastAsia="Calibri" w:hAnsi="Verdana" w:cs="Times New Roman"/>
        </w:rPr>
        <w:t> </w:t>
      </w:r>
      <w:r w:rsidRPr="00C97A78">
        <w:rPr>
          <w:rFonts w:ascii="Verdana" w:eastAsia="Calibri" w:hAnsi="Verdana" w:cs="Times New Roman"/>
          <w:lang w:val="x-none"/>
        </w:rPr>
        <w:t xml:space="preserve">zakresie mającym wpływ na realizację przedmiotu Umowy, </w:t>
      </w:r>
    </w:p>
    <w:p w14:paraId="27D9D05A" w14:textId="51BE329F" w:rsidR="009E3D60" w:rsidRPr="00C97A78" w:rsidRDefault="009E3D60" w:rsidP="00BD287A">
      <w:pPr>
        <w:numPr>
          <w:ilvl w:val="0"/>
          <w:numId w:val="21"/>
        </w:numPr>
        <w:spacing w:after="0"/>
        <w:ind w:hanging="294"/>
        <w:rPr>
          <w:rFonts w:ascii="Verdana" w:eastAsia="Calibri" w:hAnsi="Verdana" w:cs="Times New Roman"/>
          <w:lang w:val="x-none"/>
        </w:rPr>
      </w:pPr>
      <w:r w:rsidRPr="00C97A78">
        <w:rPr>
          <w:rFonts w:ascii="Verdana" w:eastAsia="Calibri" w:hAnsi="Verdana" w:cs="Times New Roman"/>
          <w:lang w:val="x-none"/>
        </w:rPr>
        <w:t>wynikną rozbieżności lub niejasności w rozumieniu pojęć użytych w</w:t>
      </w:r>
      <w:r w:rsidR="00D744F0" w:rsidRPr="00C97A78">
        <w:rPr>
          <w:rFonts w:ascii="Verdana" w:eastAsia="Calibri" w:hAnsi="Verdana" w:cs="Times New Roman"/>
        </w:rPr>
        <w:t> </w:t>
      </w:r>
      <w:r w:rsidRPr="00C97A78">
        <w:rPr>
          <w:rFonts w:ascii="Verdana" w:eastAsia="Calibri" w:hAnsi="Verdana" w:cs="Times New Roman"/>
          <w:lang w:val="x-none"/>
        </w:rPr>
        <w:t>Umowie, których nie można usunąć w inny sposób, a zmiana będzie umożliwiać usunięcie rozbieżności i</w:t>
      </w:r>
      <w:r w:rsidRPr="00C97A78">
        <w:rPr>
          <w:rFonts w:ascii="Verdana" w:eastAsia="Calibri" w:hAnsi="Verdana" w:cs="Times New Roman"/>
        </w:rPr>
        <w:t> </w:t>
      </w:r>
      <w:r w:rsidRPr="00C97A78">
        <w:rPr>
          <w:rFonts w:ascii="Verdana" w:eastAsia="Calibri" w:hAnsi="Verdana" w:cs="Times New Roman"/>
          <w:lang w:val="x-none"/>
        </w:rPr>
        <w:t>doprecyzowanie Umowy w celu jednoznacznej interpretacji jej zapisów przez Strony,</w:t>
      </w:r>
    </w:p>
    <w:p w14:paraId="6A1ACBC8" w14:textId="77777777" w:rsidR="009E3D60" w:rsidRPr="00C97A78" w:rsidRDefault="009E3D60" w:rsidP="00BD287A">
      <w:pPr>
        <w:numPr>
          <w:ilvl w:val="0"/>
          <w:numId w:val="21"/>
        </w:numPr>
        <w:spacing w:after="0"/>
        <w:ind w:hanging="294"/>
        <w:rPr>
          <w:rFonts w:ascii="Verdana" w:eastAsia="Calibri" w:hAnsi="Verdana" w:cs="Times New Roman"/>
          <w:lang w:val="x-none"/>
        </w:rPr>
      </w:pPr>
      <w:r w:rsidRPr="00C97A78">
        <w:rPr>
          <w:rFonts w:ascii="Verdana" w:eastAsia="Calibri" w:hAnsi="Verdana" w:cs="Times New Roman"/>
          <w:lang w:val="x-none"/>
        </w:rPr>
        <w:t>zmian</w:t>
      </w:r>
      <w:r w:rsidRPr="00C97A78">
        <w:rPr>
          <w:rFonts w:ascii="Verdana" w:eastAsia="Calibri" w:hAnsi="Verdana" w:cs="Times New Roman"/>
        </w:rPr>
        <w:t>ie ulęgnął</w:t>
      </w:r>
      <w:r w:rsidRPr="00C97A78">
        <w:rPr>
          <w:rFonts w:ascii="Verdana" w:eastAsia="Calibri" w:hAnsi="Verdana" w:cs="Times New Roman"/>
          <w:lang w:val="x-none"/>
        </w:rPr>
        <w:t xml:space="preserve"> stawki podatku VAT na usługi pocztowe może nastąpić zmiana cen jednostkowych odpowiednio do stawki podatku,</w:t>
      </w:r>
    </w:p>
    <w:p w14:paraId="2108B59D" w14:textId="75263D72" w:rsidR="009E3D60" w:rsidRPr="00C97A78" w:rsidRDefault="009E3D60" w:rsidP="00BD287A">
      <w:pPr>
        <w:numPr>
          <w:ilvl w:val="0"/>
          <w:numId w:val="21"/>
        </w:numPr>
        <w:spacing w:after="0"/>
        <w:ind w:hanging="294"/>
        <w:rPr>
          <w:rFonts w:ascii="Verdana" w:eastAsia="Calibri" w:hAnsi="Verdana" w:cs="Times New Roman"/>
          <w:lang w:val="x-none"/>
        </w:rPr>
      </w:pPr>
      <w:r w:rsidRPr="00C97A78">
        <w:rPr>
          <w:rFonts w:ascii="Verdana" w:eastAsia="Calibri" w:hAnsi="Verdana" w:cs="Times New Roman"/>
          <w:lang w:val="x-none"/>
        </w:rPr>
        <w:t>konieczność wprowadzenia zmian umowy wynika z uregulowań prawnych w zakresie ustalania lub zatwierdzania cen za usługi pocztowe w</w:t>
      </w:r>
      <w:r w:rsidR="00C97A78">
        <w:rPr>
          <w:rFonts w:ascii="Verdana" w:eastAsia="Calibri" w:hAnsi="Verdana" w:cs="Times New Roman"/>
        </w:rPr>
        <w:t> </w:t>
      </w:r>
      <w:r w:rsidRPr="00C97A78">
        <w:rPr>
          <w:rFonts w:ascii="Verdana" w:eastAsia="Calibri" w:hAnsi="Verdana" w:cs="Times New Roman"/>
          <w:lang w:val="x-none"/>
        </w:rPr>
        <w:t>rozumieniu ustawy Prawo Pocztowe, a także w</w:t>
      </w:r>
      <w:r w:rsidR="00D744F0" w:rsidRPr="00C97A78">
        <w:rPr>
          <w:rFonts w:ascii="Verdana" w:eastAsia="Calibri" w:hAnsi="Verdana" w:cs="Times New Roman"/>
        </w:rPr>
        <w:t> </w:t>
      </w:r>
      <w:r w:rsidRPr="00C97A78">
        <w:rPr>
          <w:rFonts w:ascii="Verdana" w:eastAsia="Calibri" w:hAnsi="Verdana" w:cs="Times New Roman"/>
          <w:lang w:val="x-none"/>
        </w:rPr>
        <w:t>przypadku, kiedy ich wprowadzenie wynika z okoliczności powodujących, iż zmiana w/w cen leży w interesie publicznym,</w:t>
      </w:r>
    </w:p>
    <w:p w14:paraId="662C0879" w14:textId="77777777" w:rsidR="009E3D60" w:rsidRPr="00C97A78" w:rsidRDefault="009E3D60" w:rsidP="00BD287A">
      <w:pPr>
        <w:numPr>
          <w:ilvl w:val="0"/>
          <w:numId w:val="21"/>
        </w:numPr>
        <w:spacing w:after="0"/>
        <w:ind w:hanging="294"/>
        <w:rPr>
          <w:rFonts w:ascii="Verdana" w:eastAsia="Calibri" w:hAnsi="Verdana" w:cs="Times New Roman"/>
          <w:lang w:val="x-none"/>
        </w:rPr>
      </w:pPr>
      <w:r w:rsidRPr="00C97A78">
        <w:rPr>
          <w:rFonts w:ascii="Verdana" w:eastAsia="Calibri" w:hAnsi="Verdana" w:cs="Times New Roman"/>
          <w:lang w:val="x-none"/>
        </w:rPr>
        <w:t>ceny określone przez Wykonawcę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wynikające ze swojego aktualnego cennika lub regulaminu,</w:t>
      </w:r>
    </w:p>
    <w:p w14:paraId="424DEBE3" w14:textId="77777777" w:rsidR="009E3D60" w:rsidRPr="00C97A78" w:rsidRDefault="009E3D60" w:rsidP="00BD287A">
      <w:pPr>
        <w:numPr>
          <w:ilvl w:val="0"/>
          <w:numId w:val="21"/>
        </w:numPr>
        <w:spacing w:after="0"/>
        <w:ind w:hanging="294"/>
        <w:rPr>
          <w:rFonts w:ascii="Verdana" w:eastAsia="Calibri" w:hAnsi="Verdana" w:cs="Times New Roman"/>
          <w:lang w:val="x-none"/>
        </w:rPr>
      </w:pPr>
      <w:r w:rsidRPr="00C97A78">
        <w:rPr>
          <w:rFonts w:ascii="Verdana" w:eastAsia="Calibri" w:hAnsi="Verdana" w:cs="Times New Roman"/>
          <w:lang w:val="x-none"/>
        </w:rPr>
        <w:t>Zamawiającemu przysługuje możliwość korzystania z programów rabatowych (upustowych) oferowanych przez Wykonawcę w toku realizowanej umowy</w:t>
      </w:r>
      <w:r w:rsidRPr="00C97A78">
        <w:rPr>
          <w:rFonts w:ascii="Verdana" w:eastAsia="Calibri" w:hAnsi="Verdana" w:cs="Times New Roman"/>
        </w:rPr>
        <w:t>,</w:t>
      </w:r>
    </w:p>
    <w:p w14:paraId="425F4CD0" w14:textId="77777777" w:rsidR="009E3D60" w:rsidRPr="00C97A78" w:rsidRDefault="009E3D60" w:rsidP="00BD287A">
      <w:pPr>
        <w:numPr>
          <w:ilvl w:val="0"/>
          <w:numId w:val="21"/>
        </w:numPr>
        <w:spacing w:after="0"/>
        <w:ind w:hanging="294"/>
        <w:rPr>
          <w:rFonts w:ascii="Verdana" w:eastAsia="Calibri" w:hAnsi="Verdana" w:cs="Times New Roman"/>
          <w:lang w:val="x-none"/>
        </w:rPr>
      </w:pPr>
      <w:r w:rsidRPr="00C97A78">
        <w:rPr>
          <w:rFonts w:ascii="Verdana" w:eastAsia="Calibri" w:hAnsi="Verdana" w:cs="Times New Roman"/>
          <w:lang w:val="x-none"/>
        </w:rPr>
        <w:t>nastąpią zmiany teleadresowe Stron Umowy,</w:t>
      </w:r>
    </w:p>
    <w:p w14:paraId="5D12B03C" w14:textId="77777777" w:rsidR="009E3D60" w:rsidRPr="00C97A78" w:rsidRDefault="009E3D60" w:rsidP="00BD287A">
      <w:pPr>
        <w:numPr>
          <w:ilvl w:val="0"/>
          <w:numId w:val="20"/>
        </w:numPr>
        <w:tabs>
          <w:tab w:val="clear" w:pos="360"/>
          <w:tab w:val="left" w:pos="426"/>
        </w:tabs>
        <w:spacing w:after="0"/>
        <w:ind w:left="426" w:hanging="426"/>
        <w:rPr>
          <w:rFonts w:ascii="Verdana" w:eastAsia="Calibri" w:hAnsi="Verdana" w:cs="Times New Roman"/>
          <w:lang w:val="x-none"/>
        </w:rPr>
      </w:pPr>
      <w:r w:rsidRPr="00C97A78">
        <w:rPr>
          <w:rFonts w:ascii="Verdana" w:eastAsia="Calibri" w:hAnsi="Verdana" w:cs="Times New Roman"/>
          <w:lang w:val="x-none"/>
        </w:rPr>
        <w:t xml:space="preserve">Warunki dokonywania zmiany adresu siedziby stron Umowy: </w:t>
      </w:r>
    </w:p>
    <w:p w14:paraId="30FFE47C" w14:textId="77777777" w:rsidR="009E3D60" w:rsidRPr="00C97A78" w:rsidRDefault="009E3D60" w:rsidP="00BD287A">
      <w:pPr>
        <w:numPr>
          <w:ilvl w:val="0"/>
          <w:numId w:val="11"/>
        </w:numPr>
        <w:tabs>
          <w:tab w:val="left" w:pos="360"/>
        </w:tabs>
        <w:spacing w:after="0"/>
        <w:ind w:hanging="294"/>
        <w:rPr>
          <w:rFonts w:ascii="Verdana" w:eastAsia="Calibri" w:hAnsi="Verdana" w:cs="Times New Roman"/>
          <w:lang w:val="x-none"/>
        </w:rPr>
      </w:pPr>
      <w:r w:rsidRPr="00C97A78">
        <w:rPr>
          <w:rFonts w:ascii="Verdana" w:eastAsia="Calibri" w:hAnsi="Verdana" w:cs="Times New Roman"/>
          <w:lang w:val="x-none"/>
        </w:rPr>
        <w:t xml:space="preserve">inicjowanie zmian na wniosek Wykonawcy lub Zamawiającego, </w:t>
      </w:r>
    </w:p>
    <w:p w14:paraId="63ED3818" w14:textId="77777777" w:rsidR="009E3D60" w:rsidRPr="00C97A78" w:rsidRDefault="009E3D60" w:rsidP="00BD287A">
      <w:pPr>
        <w:numPr>
          <w:ilvl w:val="0"/>
          <w:numId w:val="11"/>
        </w:numPr>
        <w:tabs>
          <w:tab w:val="left" w:pos="360"/>
        </w:tabs>
        <w:spacing w:after="0"/>
        <w:ind w:hanging="294"/>
        <w:rPr>
          <w:rFonts w:ascii="Verdana" w:eastAsia="Calibri" w:hAnsi="Verdana" w:cs="Times New Roman"/>
          <w:lang w:val="x-none"/>
        </w:rPr>
      </w:pPr>
      <w:r w:rsidRPr="00C97A78">
        <w:rPr>
          <w:rFonts w:ascii="Verdana" w:eastAsia="Calibri" w:hAnsi="Verdana" w:cs="Times New Roman"/>
          <w:lang w:val="x-none"/>
        </w:rPr>
        <w:t xml:space="preserve">wnioski o zmianę przekazywane są przez Strony, w formie pisemnej lub </w:t>
      </w:r>
      <w:r w:rsidRPr="00C97A78">
        <w:rPr>
          <w:rFonts w:ascii="Verdana" w:eastAsia="Calibri" w:hAnsi="Verdana" w:cs="Times New Roman"/>
        </w:rPr>
        <w:t>mailowo</w:t>
      </w:r>
      <w:r w:rsidRPr="00C97A78">
        <w:rPr>
          <w:rFonts w:ascii="Verdana" w:eastAsia="Calibri" w:hAnsi="Verdana" w:cs="Times New Roman"/>
          <w:lang w:val="x-none"/>
        </w:rPr>
        <w:t xml:space="preserve"> z</w:t>
      </w:r>
      <w:r w:rsidRPr="00C97A78">
        <w:rPr>
          <w:rFonts w:ascii="Verdana" w:eastAsia="Calibri" w:hAnsi="Verdana" w:cs="Times New Roman"/>
        </w:rPr>
        <w:t> </w:t>
      </w:r>
      <w:r w:rsidRPr="00C97A78">
        <w:rPr>
          <w:rFonts w:ascii="Verdana" w:eastAsia="Calibri" w:hAnsi="Verdana" w:cs="Times New Roman"/>
          <w:lang w:val="x-none"/>
        </w:rPr>
        <w:t xml:space="preserve">potwierdzeniem odbioru przez drugą Stronę </w:t>
      </w:r>
      <w:r w:rsidRPr="00C97A78">
        <w:rPr>
          <w:rFonts w:ascii="Verdana" w:eastAsia="Calibri" w:hAnsi="Verdana" w:cs="Times New Roman"/>
        </w:rPr>
        <w:t>mailem</w:t>
      </w:r>
      <w:r w:rsidRPr="00C97A78">
        <w:rPr>
          <w:rFonts w:ascii="Verdana" w:eastAsia="Calibri" w:hAnsi="Verdana" w:cs="Times New Roman"/>
          <w:lang w:val="x-none"/>
        </w:rPr>
        <w:t xml:space="preserve"> lub pocztą,</w:t>
      </w:r>
    </w:p>
    <w:p w14:paraId="1E8DE2C3" w14:textId="77777777" w:rsidR="009E3D60" w:rsidRPr="00C97A78" w:rsidRDefault="009E3D60" w:rsidP="00BD287A">
      <w:pPr>
        <w:numPr>
          <w:ilvl w:val="0"/>
          <w:numId w:val="11"/>
        </w:numPr>
        <w:tabs>
          <w:tab w:val="left" w:pos="360"/>
        </w:tabs>
        <w:spacing w:after="0"/>
        <w:ind w:hanging="294"/>
        <w:rPr>
          <w:rFonts w:ascii="Verdana" w:eastAsia="Calibri" w:hAnsi="Verdana" w:cs="Times New Roman"/>
          <w:lang w:val="x-none"/>
        </w:rPr>
      </w:pPr>
      <w:r w:rsidRPr="00C97A78">
        <w:rPr>
          <w:rFonts w:ascii="Verdana" w:eastAsia="Calibri" w:hAnsi="Verdana" w:cs="Times New Roman"/>
          <w:lang w:val="x-none"/>
        </w:rPr>
        <w:t>uzasadnienie zmiany prawidłową realizacją przedmiotu umowy - należy podać, w jaki sposób/dlaczego zmiana jest korzystna dla Zamawiającego lub/i konieczna dla wykonania Umowy,</w:t>
      </w:r>
    </w:p>
    <w:p w14:paraId="444117D9" w14:textId="77777777" w:rsidR="009E3D60" w:rsidRPr="00C97A78" w:rsidRDefault="009E3D60" w:rsidP="00BD287A">
      <w:pPr>
        <w:numPr>
          <w:ilvl w:val="0"/>
          <w:numId w:val="11"/>
        </w:numPr>
        <w:tabs>
          <w:tab w:val="left" w:pos="360"/>
        </w:tabs>
        <w:spacing w:after="0"/>
        <w:ind w:hanging="294"/>
        <w:rPr>
          <w:rFonts w:ascii="Verdana" w:eastAsia="Calibri" w:hAnsi="Verdana" w:cs="Times New Roman"/>
          <w:lang w:val="x-none"/>
        </w:rPr>
      </w:pPr>
      <w:r w:rsidRPr="00C97A78">
        <w:rPr>
          <w:rFonts w:ascii="Verdana" w:eastAsia="Calibri" w:hAnsi="Verdana" w:cs="Times New Roman"/>
          <w:lang w:val="x-none"/>
        </w:rPr>
        <w:t>wszelkie zmiany niniejszej Umowy dokonywane zgodnie z przepisami Prawa Zamówień Publicznych będą mieć formę pisemnego aneksu, podpisanego przez dwie Strony, pod rygorem nieważności.</w:t>
      </w:r>
    </w:p>
    <w:p w14:paraId="103CC4D7" w14:textId="218D4FC5" w:rsidR="009E3D60" w:rsidRPr="00C97A78" w:rsidRDefault="009E3D60" w:rsidP="00BD287A">
      <w:pPr>
        <w:numPr>
          <w:ilvl w:val="0"/>
          <w:numId w:val="20"/>
        </w:numPr>
        <w:tabs>
          <w:tab w:val="num" w:pos="426"/>
          <w:tab w:val="num" w:pos="720"/>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Zamawiającemu przysługuje prawo do odstąpienia od Umowy w razie wystąpienia istotnej zmiany okoliczności powodującej, że wykonanie Umowy nie leży w interesie publicznym, czego nie można było przewidzieć w chwili zawarcia Umowy. Odstąpienie od umowy w tym przypadku może nastąpić w</w:t>
      </w:r>
      <w:r w:rsidR="00C97A78">
        <w:rPr>
          <w:rFonts w:ascii="Verdana" w:eastAsia="Times New Roman" w:hAnsi="Verdana" w:cs="Times New Roman"/>
          <w:lang w:eastAsia="pl-PL"/>
        </w:rPr>
        <w:t> </w:t>
      </w:r>
      <w:r w:rsidRPr="00C97A78">
        <w:rPr>
          <w:rFonts w:ascii="Verdana" w:eastAsia="Times New Roman" w:hAnsi="Verdana" w:cs="Times New Roman"/>
          <w:lang w:eastAsia="pl-PL"/>
        </w:rPr>
        <w:t>terminie 30 dni od powzięcia wiadomości o powyższych okolicznościach.</w:t>
      </w:r>
    </w:p>
    <w:p w14:paraId="065819E4" w14:textId="77777777" w:rsidR="009E3D60" w:rsidRPr="00C97A78" w:rsidRDefault="009E3D60" w:rsidP="009E3D60">
      <w:pPr>
        <w:tabs>
          <w:tab w:val="right" w:pos="-180"/>
        </w:tabs>
        <w:spacing w:before="200" w:after="0"/>
        <w:ind w:left="284" w:hanging="284"/>
        <w:jc w:val="center"/>
        <w:rPr>
          <w:rFonts w:ascii="Verdana" w:eastAsia="Times New Roman" w:hAnsi="Verdana" w:cs="Times New Roman"/>
          <w:bCs/>
          <w:lang w:eastAsia="pl-PL"/>
        </w:rPr>
      </w:pPr>
      <w:r w:rsidRPr="00C97A78">
        <w:rPr>
          <w:rFonts w:ascii="Verdana" w:eastAsia="Times New Roman" w:hAnsi="Verdana" w:cs="Times New Roman"/>
          <w:bCs/>
          <w:lang w:eastAsia="pl-PL"/>
        </w:rPr>
        <w:t>§ 8</w:t>
      </w:r>
    </w:p>
    <w:p w14:paraId="7CE5F2A0" w14:textId="77777777" w:rsidR="009E3D60" w:rsidRPr="00C97A78" w:rsidRDefault="009E3D60" w:rsidP="00BD287A">
      <w:pPr>
        <w:numPr>
          <w:ilvl w:val="2"/>
          <w:numId w:val="12"/>
        </w:numPr>
        <w:tabs>
          <w:tab w:val="right" w:pos="-180"/>
          <w:tab w:val="num" w:pos="0"/>
          <w:tab w:val="left" w:pos="426"/>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Wykonawca odpowiada wobec Zamawiającego za wszelkie działania lub zaniechania swoich podwykonawców jak za swoje działania lub zaniechania.</w:t>
      </w:r>
    </w:p>
    <w:p w14:paraId="1C99EA2D" w14:textId="77777777" w:rsidR="009E3D60" w:rsidRPr="00C97A78" w:rsidRDefault="009E3D60" w:rsidP="00BD287A">
      <w:pPr>
        <w:numPr>
          <w:ilvl w:val="2"/>
          <w:numId w:val="12"/>
        </w:numPr>
        <w:tabs>
          <w:tab w:val="right" w:pos="-180"/>
          <w:tab w:val="num" w:pos="0"/>
          <w:tab w:val="left" w:pos="426"/>
        </w:tabs>
        <w:spacing w:after="0"/>
        <w:ind w:left="426" w:hanging="426"/>
        <w:rPr>
          <w:rFonts w:ascii="Verdana" w:eastAsia="Times New Roman" w:hAnsi="Verdana" w:cs="Times New Roman"/>
          <w:lang w:eastAsia="pl-PL"/>
        </w:rPr>
      </w:pPr>
      <w:r w:rsidRPr="00C97A78">
        <w:rPr>
          <w:rFonts w:ascii="Verdana" w:eastAsia="Times New Roman" w:hAnsi="Verdana" w:cs="Times New Roman"/>
          <w:lang w:eastAsia="pl-PL"/>
        </w:rPr>
        <w:t>Wykonawca nie może przenieść na osobę trzecią praw i obowiązków wynikających z niniejszej Umowy, w całości lub części, bez zgody Zamawiającego.</w:t>
      </w:r>
    </w:p>
    <w:p w14:paraId="57B9722D" w14:textId="77777777" w:rsidR="009E3D60" w:rsidRPr="00C97A78" w:rsidRDefault="009E3D60" w:rsidP="009E3D60">
      <w:pPr>
        <w:autoSpaceDE w:val="0"/>
        <w:autoSpaceDN w:val="0"/>
        <w:adjustRightInd w:val="0"/>
        <w:spacing w:before="200" w:after="0"/>
        <w:jc w:val="center"/>
        <w:rPr>
          <w:rFonts w:ascii="Verdana" w:eastAsia="Times New Roman" w:hAnsi="Verdana" w:cs="Times New Roman"/>
          <w:bCs/>
          <w:lang w:eastAsia="pl-PL"/>
        </w:rPr>
      </w:pPr>
      <w:r w:rsidRPr="00C97A78">
        <w:rPr>
          <w:rFonts w:ascii="Verdana" w:eastAsia="Times New Roman" w:hAnsi="Verdana" w:cs="Times New Roman"/>
          <w:bCs/>
          <w:lang w:eastAsia="pl-PL"/>
        </w:rPr>
        <w:t>§ 9</w:t>
      </w:r>
    </w:p>
    <w:p w14:paraId="005DFA2C" w14:textId="149BA7CD" w:rsidR="009E3D60" w:rsidRPr="00C97A78" w:rsidRDefault="009E3D60" w:rsidP="00BD287A">
      <w:pPr>
        <w:tabs>
          <w:tab w:val="left" w:pos="426"/>
        </w:tabs>
        <w:autoSpaceDE w:val="0"/>
        <w:autoSpaceDN w:val="0"/>
        <w:adjustRightInd w:val="0"/>
        <w:spacing w:after="0"/>
        <w:ind w:left="426" w:hanging="429"/>
        <w:rPr>
          <w:rFonts w:ascii="Verdana" w:eastAsia="Times New Roman" w:hAnsi="Verdana" w:cs="Times New Roman"/>
          <w:lang w:eastAsia="pl-PL"/>
        </w:rPr>
      </w:pPr>
      <w:r w:rsidRPr="00C97A78">
        <w:rPr>
          <w:rFonts w:ascii="Verdana" w:eastAsia="Times New Roman" w:hAnsi="Verdana" w:cs="Times New Roman"/>
          <w:lang w:eastAsia="pl-PL"/>
        </w:rPr>
        <w:lastRenderedPageBreak/>
        <w:t>1.</w:t>
      </w:r>
      <w:r w:rsidRPr="00C97A78">
        <w:rPr>
          <w:rFonts w:ascii="Verdana" w:eastAsia="Times New Roman" w:hAnsi="Verdana" w:cs="Times New Roman"/>
          <w:lang w:eastAsia="pl-PL"/>
        </w:rPr>
        <w:tab/>
        <w:t>Strony zobowiązują się do niezwłocznego, wzajemnego, pisemnego powiadamiania się o zmianach dotyczących określonych w Umowie nazw, adresów bez konieczności sporządzania aneksu do niniejszej umowy. Korespondencję doręczoną na adresy do korespondencji wskazane w ust.</w:t>
      </w:r>
      <w:r w:rsidR="00C97A78">
        <w:rPr>
          <w:rFonts w:ascii="Verdana" w:eastAsia="Times New Roman" w:hAnsi="Verdana" w:cs="Times New Roman"/>
          <w:lang w:eastAsia="pl-PL"/>
        </w:rPr>
        <w:t> </w:t>
      </w:r>
      <w:r w:rsidRPr="00C97A78">
        <w:rPr>
          <w:rFonts w:ascii="Verdana" w:eastAsia="Times New Roman" w:hAnsi="Verdana" w:cs="Times New Roman"/>
          <w:lang w:eastAsia="pl-PL"/>
        </w:rPr>
        <w:t>2, każda ze Stron uzna za prawidłowo doręczoną w przypadku nie powiadomienia drugiej Strony o zmianie swego adresu. Każda ze Stron przyjmuje na siebie odpowiedzialność za wszelkie negatywne skutki wynikłe z</w:t>
      </w:r>
      <w:r w:rsidR="00C97A78">
        <w:rPr>
          <w:rFonts w:ascii="Verdana" w:eastAsia="Times New Roman" w:hAnsi="Verdana" w:cs="Times New Roman"/>
          <w:lang w:eastAsia="pl-PL"/>
        </w:rPr>
        <w:t> </w:t>
      </w:r>
      <w:r w:rsidRPr="00C97A78">
        <w:rPr>
          <w:rFonts w:ascii="Verdana" w:eastAsia="Times New Roman" w:hAnsi="Verdana" w:cs="Times New Roman"/>
          <w:lang w:eastAsia="pl-PL"/>
        </w:rPr>
        <w:t>powodu nie wskazania drugiej Stronie aktualnego adresu.</w:t>
      </w:r>
    </w:p>
    <w:p w14:paraId="30532AF3" w14:textId="703A433A" w:rsidR="009E3D60" w:rsidRPr="00C97A78" w:rsidRDefault="009E3D60" w:rsidP="00BD287A">
      <w:pPr>
        <w:tabs>
          <w:tab w:val="left" w:pos="426"/>
        </w:tabs>
        <w:autoSpaceDE w:val="0"/>
        <w:autoSpaceDN w:val="0"/>
        <w:adjustRightInd w:val="0"/>
        <w:spacing w:after="0"/>
        <w:ind w:left="426" w:hanging="429"/>
        <w:rPr>
          <w:rFonts w:ascii="Verdana" w:eastAsia="Times New Roman" w:hAnsi="Verdana" w:cs="Times New Roman"/>
          <w:lang w:eastAsia="pl-PL"/>
        </w:rPr>
      </w:pPr>
      <w:r w:rsidRPr="00C97A78">
        <w:rPr>
          <w:rFonts w:ascii="Verdana" w:eastAsia="Times New Roman" w:hAnsi="Verdana" w:cs="Times New Roman"/>
          <w:lang w:eastAsia="pl-PL"/>
        </w:rPr>
        <w:t>2.</w:t>
      </w:r>
      <w:r w:rsidRPr="00C97A78">
        <w:rPr>
          <w:rFonts w:ascii="Verdana" w:eastAsia="Times New Roman" w:hAnsi="Verdana" w:cs="Times New Roman"/>
          <w:lang w:eastAsia="pl-PL"/>
        </w:rPr>
        <w:tab/>
        <w:t>Zamawiający wskazuje jako osobę wyznaczoną do kontaktów z</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 xml:space="preserve">Wykonawcą ……………………, tel. ……………………., e-mail: ……………………….…………. </w:t>
      </w:r>
    </w:p>
    <w:p w14:paraId="01A37244" w14:textId="328118AC" w:rsidR="009E3D60" w:rsidRPr="00C97A78" w:rsidRDefault="009E3D60" w:rsidP="00BD287A">
      <w:pPr>
        <w:tabs>
          <w:tab w:val="left" w:pos="426"/>
        </w:tabs>
        <w:autoSpaceDE w:val="0"/>
        <w:autoSpaceDN w:val="0"/>
        <w:adjustRightInd w:val="0"/>
        <w:spacing w:after="0"/>
        <w:ind w:left="426" w:hanging="429"/>
        <w:rPr>
          <w:rFonts w:ascii="Verdana" w:eastAsia="Times New Roman" w:hAnsi="Verdana" w:cs="Times New Roman"/>
          <w:lang w:eastAsia="pl-PL"/>
        </w:rPr>
      </w:pPr>
      <w:r w:rsidRPr="00C97A78">
        <w:rPr>
          <w:rFonts w:ascii="Verdana" w:eastAsia="Times New Roman" w:hAnsi="Verdana" w:cs="Times New Roman"/>
          <w:lang w:eastAsia="pl-PL"/>
        </w:rPr>
        <w:t>3.</w:t>
      </w:r>
      <w:r w:rsidRPr="00C97A78">
        <w:rPr>
          <w:rFonts w:ascii="Verdana" w:eastAsia="Times New Roman" w:hAnsi="Verdana" w:cs="Times New Roman"/>
          <w:lang w:eastAsia="pl-PL"/>
        </w:rPr>
        <w:tab/>
        <w:t>Wykonawca wskazuje jako osobę wyznaczoną do kontaktów z</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Zamawiającym ……………………………………………., tel. …………………..……………………., e-</w:t>
      </w:r>
      <w:r w:rsidR="00C97A78">
        <w:rPr>
          <w:rFonts w:ascii="Verdana" w:eastAsia="Times New Roman" w:hAnsi="Verdana" w:cs="Times New Roman"/>
          <w:lang w:eastAsia="pl-PL"/>
        </w:rPr>
        <w:t> </w:t>
      </w:r>
      <w:r w:rsidRPr="00C97A78">
        <w:rPr>
          <w:rFonts w:ascii="Verdana" w:eastAsia="Times New Roman" w:hAnsi="Verdana" w:cs="Times New Roman"/>
          <w:lang w:eastAsia="pl-PL"/>
        </w:rPr>
        <w:t>mail…………………………………………</w:t>
      </w:r>
    </w:p>
    <w:p w14:paraId="76634F3A" w14:textId="77777777" w:rsidR="009E3D60" w:rsidRPr="00C97A78" w:rsidRDefault="009E3D60" w:rsidP="00BD287A">
      <w:pPr>
        <w:tabs>
          <w:tab w:val="left" w:pos="426"/>
        </w:tabs>
        <w:autoSpaceDE w:val="0"/>
        <w:autoSpaceDN w:val="0"/>
        <w:adjustRightInd w:val="0"/>
        <w:spacing w:after="0"/>
        <w:ind w:left="426" w:hanging="429"/>
        <w:rPr>
          <w:rFonts w:ascii="Verdana" w:eastAsia="Times New Roman" w:hAnsi="Verdana" w:cs="Times New Roman"/>
          <w:lang w:eastAsia="pl-PL"/>
        </w:rPr>
      </w:pPr>
      <w:r w:rsidRPr="00C97A78">
        <w:rPr>
          <w:rFonts w:ascii="Verdana" w:eastAsia="Times New Roman" w:hAnsi="Verdana" w:cs="Times New Roman"/>
          <w:lang w:eastAsia="pl-PL"/>
        </w:rPr>
        <w:t>4.</w:t>
      </w:r>
      <w:r w:rsidRPr="00C97A78">
        <w:rPr>
          <w:rFonts w:ascii="Verdana" w:eastAsia="Times New Roman" w:hAnsi="Verdana" w:cs="Times New Roman"/>
          <w:lang w:eastAsia="pl-PL"/>
        </w:rPr>
        <w:tab/>
        <w:t>Strony ustalają, że ich aktualne adresy do korespondencji są następujące:</w:t>
      </w:r>
    </w:p>
    <w:p w14:paraId="5AE34A92" w14:textId="77777777" w:rsidR="009E3D60" w:rsidRPr="00C97A78" w:rsidRDefault="009E3D60" w:rsidP="00BD287A">
      <w:pPr>
        <w:tabs>
          <w:tab w:val="left" w:pos="426"/>
        </w:tabs>
        <w:autoSpaceDE w:val="0"/>
        <w:autoSpaceDN w:val="0"/>
        <w:adjustRightInd w:val="0"/>
        <w:spacing w:after="0"/>
        <w:ind w:left="426"/>
        <w:rPr>
          <w:rFonts w:ascii="Verdana" w:eastAsia="Times New Roman" w:hAnsi="Verdana" w:cs="Times New Roman"/>
          <w:lang w:eastAsia="pl-PL"/>
        </w:rPr>
      </w:pPr>
      <w:r w:rsidRPr="00C97A78">
        <w:rPr>
          <w:rFonts w:ascii="Verdana" w:eastAsia="Times New Roman" w:hAnsi="Verdana" w:cs="Times New Roman"/>
          <w:lang w:eastAsia="pl-PL"/>
        </w:rPr>
        <w:t>Wykonawca:</w:t>
      </w:r>
    </w:p>
    <w:p w14:paraId="5CB0BAFF" w14:textId="77777777" w:rsidR="009E3D60" w:rsidRPr="00C97A78" w:rsidRDefault="009E3D60" w:rsidP="00BD287A">
      <w:pPr>
        <w:tabs>
          <w:tab w:val="left" w:pos="426"/>
        </w:tabs>
        <w:autoSpaceDE w:val="0"/>
        <w:autoSpaceDN w:val="0"/>
        <w:adjustRightInd w:val="0"/>
        <w:spacing w:after="0"/>
        <w:ind w:left="426"/>
        <w:rPr>
          <w:rFonts w:ascii="Verdana" w:eastAsia="Times New Roman" w:hAnsi="Verdana" w:cs="Times New Roman"/>
          <w:lang w:eastAsia="pl-PL"/>
        </w:rPr>
      </w:pPr>
      <w:r w:rsidRPr="00C97A78">
        <w:rPr>
          <w:rFonts w:ascii="Verdana" w:eastAsia="Times New Roman" w:hAnsi="Verdana" w:cs="Times New Roman"/>
          <w:lang w:eastAsia="pl-PL"/>
        </w:rPr>
        <w:t>…………………………………</w:t>
      </w:r>
    </w:p>
    <w:p w14:paraId="0302C16D" w14:textId="77777777" w:rsidR="009E3D60" w:rsidRPr="00C97A78" w:rsidRDefault="009E3D60" w:rsidP="00BD287A">
      <w:pPr>
        <w:tabs>
          <w:tab w:val="left" w:pos="426"/>
        </w:tabs>
        <w:autoSpaceDE w:val="0"/>
        <w:autoSpaceDN w:val="0"/>
        <w:adjustRightInd w:val="0"/>
        <w:spacing w:after="0"/>
        <w:ind w:left="426"/>
        <w:rPr>
          <w:rFonts w:ascii="Verdana" w:eastAsia="Times New Roman" w:hAnsi="Verdana" w:cs="Times New Roman"/>
          <w:lang w:eastAsia="pl-PL"/>
        </w:rPr>
      </w:pPr>
      <w:r w:rsidRPr="00C97A78">
        <w:rPr>
          <w:rFonts w:ascii="Verdana" w:eastAsia="Times New Roman" w:hAnsi="Verdana" w:cs="Times New Roman"/>
          <w:lang w:eastAsia="pl-PL"/>
        </w:rPr>
        <w:t>Zamawiający:</w:t>
      </w:r>
    </w:p>
    <w:p w14:paraId="1BC31E95" w14:textId="77777777" w:rsidR="009E3D60" w:rsidRPr="00C97A78" w:rsidRDefault="009E3D60" w:rsidP="00BD287A">
      <w:pPr>
        <w:tabs>
          <w:tab w:val="left" w:pos="426"/>
        </w:tabs>
        <w:autoSpaceDE w:val="0"/>
        <w:autoSpaceDN w:val="0"/>
        <w:adjustRightInd w:val="0"/>
        <w:spacing w:after="0"/>
        <w:ind w:left="426"/>
        <w:rPr>
          <w:rFonts w:ascii="Verdana" w:eastAsia="Times New Roman" w:hAnsi="Verdana" w:cs="Times New Roman"/>
          <w:lang w:eastAsia="pl-PL"/>
        </w:rPr>
      </w:pPr>
      <w:r w:rsidRPr="00C97A78">
        <w:rPr>
          <w:rFonts w:ascii="Verdana" w:eastAsia="Times New Roman" w:hAnsi="Verdana" w:cs="Times New Roman"/>
          <w:lang w:eastAsia="pl-PL"/>
        </w:rPr>
        <w:t>Wojewódzki Urząd Pracy w Białymstoku</w:t>
      </w:r>
    </w:p>
    <w:p w14:paraId="27790583" w14:textId="77777777" w:rsidR="009E3D60" w:rsidRPr="00C97A78" w:rsidRDefault="009E3D60" w:rsidP="00BD287A">
      <w:pPr>
        <w:tabs>
          <w:tab w:val="left" w:pos="426"/>
        </w:tabs>
        <w:autoSpaceDE w:val="0"/>
        <w:autoSpaceDN w:val="0"/>
        <w:adjustRightInd w:val="0"/>
        <w:spacing w:after="0"/>
        <w:ind w:left="426"/>
        <w:rPr>
          <w:rFonts w:ascii="Verdana" w:eastAsia="Times New Roman" w:hAnsi="Verdana" w:cs="Times New Roman"/>
          <w:lang w:eastAsia="pl-PL"/>
        </w:rPr>
      </w:pPr>
      <w:r w:rsidRPr="00C97A78">
        <w:rPr>
          <w:rFonts w:ascii="Verdana" w:eastAsia="Times New Roman" w:hAnsi="Verdana" w:cs="Times New Roman"/>
          <w:lang w:eastAsia="pl-PL"/>
        </w:rPr>
        <w:t>ul. Pogodna 22</w:t>
      </w:r>
    </w:p>
    <w:p w14:paraId="68D532BA" w14:textId="77777777" w:rsidR="009E3D60" w:rsidRPr="00C97A78" w:rsidRDefault="009E3D60" w:rsidP="00BD287A">
      <w:pPr>
        <w:tabs>
          <w:tab w:val="left" w:pos="426"/>
        </w:tabs>
        <w:autoSpaceDE w:val="0"/>
        <w:autoSpaceDN w:val="0"/>
        <w:adjustRightInd w:val="0"/>
        <w:spacing w:after="0"/>
        <w:ind w:left="426"/>
        <w:rPr>
          <w:rFonts w:ascii="Verdana" w:eastAsia="Times New Roman" w:hAnsi="Verdana" w:cs="Times New Roman"/>
          <w:lang w:eastAsia="pl-PL"/>
        </w:rPr>
      </w:pPr>
      <w:r w:rsidRPr="00C97A78">
        <w:rPr>
          <w:rFonts w:ascii="Verdana" w:eastAsia="Times New Roman" w:hAnsi="Verdana" w:cs="Times New Roman"/>
          <w:lang w:eastAsia="pl-PL"/>
        </w:rPr>
        <w:t>15-354 Białystok</w:t>
      </w:r>
    </w:p>
    <w:p w14:paraId="5607F5FE" w14:textId="77777777" w:rsidR="009E3D60" w:rsidRPr="00C97A78" w:rsidRDefault="009E3D60" w:rsidP="009E3D60">
      <w:pPr>
        <w:spacing w:before="200" w:after="0"/>
        <w:jc w:val="center"/>
        <w:rPr>
          <w:rFonts w:ascii="Verdana" w:eastAsia="Times New Roman" w:hAnsi="Verdana" w:cs="Times New Roman"/>
          <w:bCs/>
          <w:lang w:eastAsia="pl-PL"/>
        </w:rPr>
      </w:pPr>
      <w:r w:rsidRPr="00C97A78">
        <w:rPr>
          <w:rFonts w:ascii="Verdana" w:eastAsia="Times New Roman" w:hAnsi="Verdana" w:cs="Times New Roman"/>
          <w:bCs/>
          <w:lang w:eastAsia="pl-PL"/>
        </w:rPr>
        <w:t>§ 10</w:t>
      </w:r>
    </w:p>
    <w:p w14:paraId="0A74E4BF" w14:textId="77777777" w:rsidR="009E3D60" w:rsidRPr="00C97A78" w:rsidRDefault="009E3D60" w:rsidP="00BD287A">
      <w:pPr>
        <w:numPr>
          <w:ilvl w:val="0"/>
          <w:numId w:val="30"/>
        </w:numPr>
        <w:spacing w:after="0"/>
        <w:ind w:left="426" w:hanging="426"/>
        <w:contextualSpacing/>
        <w:rPr>
          <w:rFonts w:ascii="Verdana" w:eastAsia="Calibri" w:hAnsi="Verdana" w:cs="Times New Roman"/>
        </w:rPr>
      </w:pPr>
      <w:r w:rsidRPr="00C97A78">
        <w:rPr>
          <w:rFonts w:ascii="Verdana" w:eastAsia="Calibri" w:hAnsi="Verdana" w:cs="Times New Roman"/>
        </w:rPr>
        <w:t>W sprawach nieuregulowanych niniejszą umową mają zastosowanie przepisy Kodeksu cywilnego i Prawa pocztowego.</w:t>
      </w:r>
    </w:p>
    <w:p w14:paraId="41783433" w14:textId="77777777" w:rsidR="009E3D60" w:rsidRPr="00C97A78" w:rsidRDefault="009E3D60" w:rsidP="00BD287A">
      <w:pPr>
        <w:numPr>
          <w:ilvl w:val="0"/>
          <w:numId w:val="30"/>
        </w:numPr>
        <w:spacing w:after="0"/>
        <w:ind w:left="426" w:hanging="426"/>
        <w:contextualSpacing/>
        <w:rPr>
          <w:rFonts w:ascii="Verdana" w:eastAsia="Calibri" w:hAnsi="Verdana" w:cs="Times New Roman"/>
        </w:rPr>
      </w:pPr>
      <w:r w:rsidRPr="00C97A78">
        <w:rPr>
          <w:rFonts w:ascii="Verdana" w:eastAsia="Calibri" w:hAnsi="Verdana" w:cs="Times New Roman"/>
        </w:rPr>
        <w:t>Wszelkie załączniki do niniejszej umowy stanowią jej integralną część.</w:t>
      </w:r>
    </w:p>
    <w:p w14:paraId="3B7766F0" w14:textId="77777777" w:rsidR="009E3D60" w:rsidRPr="00C97A78" w:rsidRDefault="009E3D60" w:rsidP="009E3D60">
      <w:pPr>
        <w:autoSpaceDE w:val="0"/>
        <w:autoSpaceDN w:val="0"/>
        <w:adjustRightInd w:val="0"/>
        <w:spacing w:before="200" w:after="0"/>
        <w:jc w:val="center"/>
        <w:rPr>
          <w:rFonts w:ascii="Verdana" w:eastAsia="Times New Roman" w:hAnsi="Verdana" w:cs="Times New Roman"/>
          <w:lang w:eastAsia="pl-PL"/>
        </w:rPr>
      </w:pPr>
      <w:r w:rsidRPr="00C97A78">
        <w:rPr>
          <w:rFonts w:ascii="Verdana" w:eastAsia="Times New Roman" w:hAnsi="Verdana" w:cs="Times New Roman"/>
          <w:lang w:eastAsia="pl-PL"/>
        </w:rPr>
        <w:t>§ 11</w:t>
      </w:r>
    </w:p>
    <w:p w14:paraId="6EB4D9EE" w14:textId="68163450" w:rsidR="009E3D60" w:rsidRPr="00C97A78" w:rsidRDefault="009E3D60" w:rsidP="00BD287A">
      <w:pPr>
        <w:numPr>
          <w:ilvl w:val="0"/>
          <w:numId w:val="31"/>
        </w:numPr>
        <w:spacing w:after="0"/>
        <w:ind w:left="426" w:hanging="426"/>
        <w:contextualSpacing/>
        <w:rPr>
          <w:rFonts w:ascii="Verdana" w:eastAsia="Calibri" w:hAnsi="Verdana" w:cs="Times New Roman"/>
        </w:rPr>
      </w:pPr>
      <w:r w:rsidRPr="00C97A78">
        <w:rPr>
          <w:rFonts w:ascii="Verdana" w:eastAsia="Calibri" w:hAnsi="Verdana" w:cs="Times New Roman"/>
        </w:rPr>
        <w:t>Wszelkie zmiany do niniejszej umowy wymagają formy pisemnej w</w:t>
      </w:r>
      <w:r w:rsidR="00D744F0" w:rsidRPr="00C97A78">
        <w:rPr>
          <w:rFonts w:ascii="Verdana" w:eastAsia="Calibri" w:hAnsi="Verdana" w:cs="Times New Roman"/>
        </w:rPr>
        <w:t> </w:t>
      </w:r>
      <w:r w:rsidRPr="00C97A78">
        <w:rPr>
          <w:rFonts w:ascii="Verdana" w:eastAsia="Calibri" w:hAnsi="Verdana" w:cs="Times New Roman"/>
        </w:rPr>
        <w:t>postaci aneksu pod rygorem nieważności.</w:t>
      </w:r>
    </w:p>
    <w:p w14:paraId="2B196A03" w14:textId="77777777" w:rsidR="009E3D60" w:rsidRPr="00C97A78" w:rsidRDefault="009E3D60" w:rsidP="00BD287A">
      <w:pPr>
        <w:numPr>
          <w:ilvl w:val="0"/>
          <w:numId w:val="31"/>
        </w:numPr>
        <w:spacing w:after="0"/>
        <w:ind w:left="426" w:hanging="426"/>
        <w:contextualSpacing/>
        <w:rPr>
          <w:rFonts w:ascii="Verdana" w:eastAsia="Calibri" w:hAnsi="Verdana" w:cs="Times New Roman"/>
        </w:rPr>
      </w:pPr>
      <w:r w:rsidRPr="00C97A78">
        <w:rPr>
          <w:rFonts w:ascii="Verdana" w:eastAsia="Calibri" w:hAnsi="Verdana" w:cs="Times New Roman"/>
        </w:rPr>
        <w:t>Wykonawca nie ma prawa do przeniesienia, bez zgody Zamawiającego, wierzytelności  wynikających z niniejszej umowy na rzecz osób trzecich.</w:t>
      </w:r>
    </w:p>
    <w:p w14:paraId="0904B3F5" w14:textId="77777777" w:rsidR="009E3D60" w:rsidRPr="00C97A78" w:rsidRDefault="009E3D60" w:rsidP="009E3D60">
      <w:pPr>
        <w:autoSpaceDE w:val="0"/>
        <w:autoSpaceDN w:val="0"/>
        <w:adjustRightInd w:val="0"/>
        <w:spacing w:before="200" w:after="0"/>
        <w:jc w:val="center"/>
        <w:rPr>
          <w:rFonts w:ascii="Verdana" w:eastAsia="Times New Roman" w:hAnsi="Verdana" w:cs="Times New Roman"/>
          <w:bCs/>
          <w:lang w:eastAsia="pl-PL"/>
        </w:rPr>
      </w:pPr>
      <w:r w:rsidRPr="00C97A78">
        <w:rPr>
          <w:rFonts w:ascii="Verdana" w:eastAsia="Times New Roman" w:hAnsi="Verdana" w:cs="Times New Roman"/>
          <w:bCs/>
          <w:lang w:eastAsia="pl-PL"/>
        </w:rPr>
        <w:t>§ 12</w:t>
      </w:r>
    </w:p>
    <w:p w14:paraId="147880B1" w14:textId="77777777" w:rsidR="009E3D60" w:rsidRPr="00C97A78" w:rsidRDefault="009E3D60" w:rsidP="00BD287A">
      <w:pPr>
        <w:autoSpaceDE w:val="0"/>
        <w:autoSpaceDN w:val="0"/>
        <w:adjustRightInd w:val="0"/>
        <w:spacing w:after="0"/>
        <w:rPr>
          <w:rFonts w:ascii="Verdana" w:eastAsia="Times New Roman" w:hAnsi="Verdana" w:cs="Times New Roman"/>
          <w:lang w:eastAsia="pl-PL"/>
        </w:rPr>
      </w:pPr>
      <w:r w:rsidRPr="00C97A78">
        <w:rPr>
          <w:rFonts w:ascii="Verdana" w:eastAsia="Times New Roman" w:hAnsi="Verdana" w:cs="Times New Roman"/>
          <w:lang w:eastAsia="pl-PL"/>
        </w:rPr>
        <w:t>Sądem właściwym dla wszystkich spraw, które wynikną z realizacji tej umowy będzie sąd powszechny w Białymstoku.</w:t>
      </w:r>
    </w:p>
    <w:p w14:paraId="6DEDD31A" w14:textId="77777777" w:rsidR="009E3D60" w:rsidRPr="00C97A78" w:rsidRDefault="009E3D60" w:rsidP="009E3D60">
      <w:pPr>
        <w:autoSpaceDE w:val="0"/>
        <w:autoSpaceDN w:val="0"/>
        <w:adjustRightInd w:val="0"/>
        <w:spacing w:before="200" w:after="0"/>
        <w:jc w:val="center"/>
        <w:rPr>
          <w:rFonts w:ascii="Verdana" w:eastAsia="Times New Roman" w:hAnsi="Verdana" w:cs="Times New Roman"/>
          <w:lang w:eastAsia="pl-PL"/>
        </w:rPr>
      </w:pPr>
      <w:r w:rsidRPr="00C97A78">
        <w:rPr>
          <w:rFonts w:ascii="Verdana" w:eastAsia="Times New Roman" w:hAnsi="Verdana" w:cs="Times New Roman"/>
          <w:lang w:eastAsia="pl-PL"/>
        </w:rPr>
        <w:t>§ 13</w:t>
      </w:r>
    </w:p>
    <w:p w14:paraId="57C86D40" w14:textId="77777777" w:rsidR="009E3D60" w:rsidRPr="00C97A78" w:rsidRDefault="009E3D60" w:rsidP="00BD287A">
      <w:pPr>
        <w:autoSpaceDE w:val="0"/>
        <w:autoSpaceDN w:val="0"/>
        <w:adjustRightInd w:val="0"/>
        <w:spacing w:after="0"/>
        <w:rPr>
          <w:rFonts w:ascii="Verdana" w:eastAsia="Times New Roman" w:hAnsi="Verdana" w:cs="Times New Roman"/>
          <w:lang w:eastAsia="pl-PL"/>
        </w:rPr>
      </w:pPr>
      <w:r w:rsidRPr="00C97A78">
        <w:rPr>
          <w:rFonts w:ascii="Verdana" w:eastAsia="Times New Roman" w:hAnsi="Verdana" w:cs="Times New Roman"/>
          <w:lang w:eastAsia="pl-PL"/>
        </w:rPr>
        <w:t>Niniejszą umowę sporządzono w dwóch jednobrzmiących egzemplarzach po jednym egzemplarzu dla każdej ze Stron.</w:t>
      </w:r>
    </w:p>
    <w:p w14:paraId="02BC3907" w14:textId="77777777" w:rsidR="009E3D60" w:rsidRPr="00C97A78" w:rsidRDefault="009E3D60" w:rsidP="00C97A78">
      <w:pPr>
        <w:autoSpaceDE w:val="0"/>
        <w:autoSpaceDN w:val="0"/>
        <w:adjustRightInd w:val="0"/>
        <w:spacing w:before="960" w:after="0"/>
        <w:rPr>
          <w:rFonts w:ascii="Verdana" w:eastAsia="Times New Roman" w:hAnsi="Verdana" w:cs="Times New Roman"/>
          <w:lang w:eastAsia="pl-PL"/>
        </w:rPr>
      </w:pPr>
      <w:r w:rsidRPr="00C97A78">
        <w:rPr>
          <w:rFonts w:ascii="Verdana" w:eastAsia="Times New Roman" w:hAnsi="Verdana" w:cs="Times New Roman"/>
          <w:lang w:eastAsia="pl-PL"/>
        </w:rPr>
        <w:t>Załączniki:</w:t>
      </w:r>
    </w:p>
    <w:p w14:paraId="09E465E3" w14:textId="77777777" w:rsidR="009E3D60" w:rsidRPr="00C97A78" w:rsidRDefault="009E3D60" w:rsidP="00BD287A">
      <w:pPr>
        <w:numPr>
          <w:ilvl w:val="0"/>
          <w:numId w:val="59"/>
        </w:numPr>
        <w:autoSpaceDE w:val="0"/>
        <w:autoSpaceDN w:val="0"/>
        <w:adjustRightInd w:val="0"/>
        <w:spacing w:after="0"/>
        <w:ind w:left="426" w:hanging="426"/>
        <w:contextualSpacing/>
        <w:rPr>
          <w:rFonts w:ascii="Verdana" w:eastAsia="Calibri" w:hAnsi="Verdana" w:cs="Times New Roman"/>
          <w:i/>
        </w:rPr>
      </w:pPr>
      <w:r w:rsidRPr="00C97A78">
        <w:rPr>
          <w:rFonts w:ascii="Verdana" w:eastAsia="Calibri" w:hAnsi="Verdana" w:cs="Times New Roman"/>
          <w:i/>
        </w:rPr>
        <w:t>Załącznik nr 1 – Oferta Wykonawcy;</w:t>
      </w:r>
    </w:p>
    <w:p w14:paraId="1A256C9E" w14:textId="77777777" w:rsidR="009E3D60" w:rsidRPr="00C97A78" w:rsidRDefault="009E3D60" w:rsidP="00BD287A">
      <w:pPr>
        <w:numPr>
          <w:ilvl w:val="0"/>
          <w:numId w:val="59"/>
        </w:numPr>
        <w:autoSpaceDE w:val="0"/>
        <w:autoSpaceDN w:val="0"/>
        <w:adjustRightInd w:val="0"/>
        <w:spacing w:after="0"/>
        <w:ind w:left="426" w:hanging="426"/>
        <w:contextualSpacing/>
        <w:rPr>
          <w:rFonts w:ascii="Verdana" w:eastAsia="Calibri" w:hAnsi="Verdana" w:cs="Times New Roman"/>
          <w:i/>
        </w:rPr>
      </w:pPr>
      <w:r w:rsidRPr="00C97A78">
        <w:rPr>
          <w:rFonts w:ascii="Verdana" w:eastAsia="Calibri" w:hAnsi="Verdana" w:cs="Times New Roman"/>
          <w:i/>
        </w:rPr>
        <w:t>Załącznik nr 2 – Szczegółowy Opis Przedmiotu Zamówienia;</w:t>
      </w:r>
    </w:p>
    <w:p w14:paraId="28C4A7E2" w14:textId="77777777" w:rsidR="009E3D60" w:rsidRPr="00C97A78" w:rsidRDefault="009E3D60" w:rsidP="00BD287A">
      <w:pPr>
        <w:numPr>
          <w:ilvl w:val="0"/>
          <w:numId w:val="59"/>
        </w:numPr>
        <w:autoSpaceDE w:val="0"/>
        <w:autoSpaceDN w:val="0"/>
        <w:adjustRightInd w:val="0"/>
        <w:spacing w:after="0"/>
        <w:ind w:left="426" w:hanging="426"/>
        <w:contextualSpacing/>
        <w:rPr>
          <w:rFonts w:ascii="Verdana" w:eastAsia="Calibri" w:hAnsi="Verdana" w:cs="Times New Roman"/>
          <w:i/>
        </w:rPr>
      </w:pPr>
      <w:r w:rsidRPr="00C97A78">
        <w:rPr>
          <w:rFonts w:ascii="Verdana" w:eastAsia="Calibri" w:hAnsi="Verdana" w:cs="Times New Roman"/>
          <w:i/>
        </w:rPr>
        <w:t>Załącznik nr 3 – Wykaz operacyjny;</w:t>
      </w:r>
    </w:p>
    <w:p w14:paraId="1B694010" w14:textId="0F30460C" w:rsidR="009E3D60" w:rsidRPr="00C97A78" w:rsidRDefault="009E3D60" w:rsidP="00BD287A">
      <w:pPr>
        <w:numPr>
          <w:ilvl w:val="0"/>
          <w:numId w:val="59"/>
        </w:numPr>
        <w:autoSpaceDE w:val="0"/>
        <w:autoSpaceDN w:val="0"/>
        <w:adjustRightInd w:val="0"/>
        <w:spacing w:after="0"/>
        <w:ind w:left="426" w:hanging="426"/>
        <w:contextualSpacing/>
        <w:rPr>
          <w:rFonts w:ascii="Verdana" w:eastAsia="Calibri" w:hAnsi="Verdana" w:cs="Times New Roman"/>
          <w:i/>
        </w:rPr>
      </w:pPr>
      <w:r w:rsidRPr="00C97A78">
        <w:rPr>
          <w:rFonts w:ascii="Verdana" w:eastAsia="Calibri" w:hAnsi="Verdana" w:cs="Times New Roman"/>
          <w:i/>
        </w:rPr>
        <w:t>Załącznik nr 4 – Wymagania w zakresie adresowania i opakowania przesyłek listowych (z wyłączeniem przesyłek listowych z</w:t>
      </w:r>
      <w:r w:rsidR="00D744F0" w:rsidRPr="00C97A78">
        <w:rPr>
          <w:rFonts w:ascii="Verdana" w:eastAsia="Calibri" w:hAnsi="Verdana" w:cs="Times New Roman"/>
          <w:i/>
        </w:rPr>
        <w:t> </w:t>
      </w:r>
      <w:r w:rsidRPr="00C97A78">
        <w:rPr>
          <w:rFonts w:ascii="Verdana" w:eastAsia="Calibri" w:hAnsi="Verdana" w:cs="Times New Roman"/>
          <w:i/>
        </w:rPr>
        <w:t>zadeklarowaną wartością);</w:t>
      </w:r>
    </w:p>
    <w:p w14:paraId="2FCB756D" w14:textId="11C17C28" w:rsidR="009E3D60" w:rsidRPr="00C97A78" w:rsidRDefault="009E3D60" w:rsidP="00BD287A">
      <w:pPr>
        <w:numPr>
          <w:ilvl w:val="0"/>
          <w:numId w:val="59"/>
        </w:numPr>
        <w:autoSpaceDE w:val="0"/>
        <w:autoSpaceDN w:val="0"/>
        <w:adjustRightInd w:val="0"/>
        <w:spacing w:after="0"/>
        <w:ind w:left="426" w:hanging="426"/>
        <w:contextualSpacing/>
        <w:rPr>
          <w:rFonts w:ascii="Verdana" w:eastAsia="Calibri" w:hAnsi="Verdana" w:cs="Times New Roman"/>
          <w:i/>
        </w:rPr>
      </w:pPr>
      <w:r w:rsidRPr="00C97A78">
        <w:rPr>
          <w:rFonts w:ascii="Verdana" w:eastAsia="Calibri" w:hAnsi="Verdana" w:cs="Times New Roman"/>
          <w:i/>
        </w:rPr>
        <w:lastRenderedPageBreak/>
        <w:t>Załącznik nr 5 – Wzór „Zestawienia ilościowo - wartościowego przesyłek w</w:t>
      </w:r>
      <w:r w:rsidR="00C97A78">
        <w:rPr>
          <w:rFonts w:ascii="Verdana" w:eastAsia="Calibri" w:hAnsi="Verdana" w:cs="Times New Roman"/>
          <w:i/>
        </w:rPr>
        <w:t> </w:t>
      </w:r>
      <w:r w:rsidRPr="00C97A78">
        <w:rPr>
          <w:rFonts w:ascii="Verdana" w:eastAsia="Calibri" w:hAnsi="Verdana" w:cs="Times New Roman"/>
          <w:i/>
        </w:rPr>
        <w:t>obrocie krajowym nadanych w dniu …….” i „Zestawienia ilościowo - wartościowego przesyłek w obrocie zagranicznym nadanych w dniu …….”;</w:t>
      </w:r>
    </w:p>
    <w:p w14:paraId="2B649CFF" w14:textId="77777777" w:rsidR="009E3D60" w:rsidRPr="00C97A78" w:rsidRDefault="009E3D60" w:rsidP="009E3D60">
      <w:pPr>
        <w:autoSpaceDE w:val="0"/>
        <w:autoSpaceDN w:val="0"/>
        <w:adjustRightInd w:val="0"/>
        <w:spacing w:before="840" w:after="0"/>
        <w:jc w:val="center"/>
        <w:rPr>
          <w:rFonts w:ascii="Verdana" w:eastAsia="Times New Roman" w:hAnsi="Verdana" w:cs="Times New Roman"/>
          <w:b/>
          <w:bCs/>
          <w:i/>
          <w:iCs/>
          <w:lang w:eastAsia="pl-PL"/>
        </w:rPr>
        <w:sectPr w:rsidR="009E3D60" w:rsidRPr="00C97A78" w:rsidSect="000222A8">
          <w:headerReference w:type="default" r:id="rId15"/>
          <w:footerReference w:type="even" r:id="rId16"/>
          <w:footerReference w:type="default" r:id="rId17"/>
          <w:headerReference w:type="first" r:id="rId18"/>
          <w:pgSz w:w="11906" w:h="16838"/>
          <w:pgMar w:top="1077" w:right="1418" w:bottom="993" w:left="1418" w:header="709" w:footer="709" w:gutter="0"/>
          <w:cols w:space="708"/>
          <w:titlePg/>
          <w:docGrid w:linePitch="360"/>
        </w:sectPr>
      </w:pPr>
      <w:r w:rsidRPr="00C97A78">
        <w:rPr>
          <w:rFonts w:ascii="Verdana" w:eastAsia="Times New Roman" w:hAnsi="Verdana" w:cs="Times New Roman"/>
          <w:i/>
          <w:iCs/>
          <w:lang w:eastAsia="pl-PL"/>
        </w:rPr>
        <w:t>Zamawiający:</w:t>
      </w:r>
      <w:r w:rsidRPr="00C97A78">
        <w:rPr>
          <w:rFonts w:ascii="Verdana" w:eastAsia="Times New Roman" w:hAnsi="Verdana" w:cs="Times New Roman"/>
          <w:i/>
          <w:iCs/>
          <w:lang w:eastAsia="pl-PL"/>
        </w:rPr>
        <w:tab/>
      </w:r>
      <w:r w:rsidRPr="00C97A78">
        <w:rPr>
          <w:rFonts w:ascii="Verdana" w:eastAsia="Times New Roman" w:hAnsi="Verdana" w:cs="Times New Roman"/>
          <w:i/>
          <w:iCs/>
          <w:lang w:eastAsia="pl-PL"/>
        </w:rPr>
        <w:tab/>
      </w:r>
      <w:r w:rsidRPr="00C97A78">
        <w:rPr>
          <w:rFonts w:ascii="Verdana" w:eastAsia="Times New Roman" w:hAnsi="Verdana" w:cs="Times New Roman"/>
          <w:i/>
          <w:iCs/>
          <w:lang w:eastAsia="pl-PL"/>
        </w:rPr>
        <w:tab/>
      </w:r>
      <w:r w:rsidRPr="00C97A78">
        <w:rPr>
          <w:rFonts w:ascii="Verdana" w:eastAsia="Times New Roman" w:hAnsi="Verdana" w:cs="Times New Roman"/>
          <w:i/>
          <w:iCs/>
          <w:lang w:eastAsia="pl-PL"/>
        </w:rPr>
        <w:tab/>
      </w:r>
      <w:r w:rsidRPr="00C97A78">
        <w:rPr>
          <w:rFonts w:ascii="Verdana" w:eastAsia="Times New Roman" w:hAnsi="Verdana" w:cs="Times New Roman"/>
          <w:i/>
          <w:iCs/>
          <w:lang w:eastAsia="pl-PL"/>
        </w:rPr>
        <w:tab/>
        <w:t>Wykonawca</w:t>
      </w:r>
      <w:r w:rsidRPr="00C97A78">
        <w:rPr>
          <w:rFonts w:ascii="Verdana" w:eastAsia="Times New Roman" w:hAnsi="Verdana" w:cs="Times New Roman"/>
          <w:b/>
          <w:bCs/>
          <w:i/>
          <w:iCs/>
          <w:lang w:eastAsia="pl-PL"/>
        </w:rPr>
        <w:t>:</w:t>
      </w:r>
    </w:p>
    <w:p w14:paraId="4DE79BEB" w14:textId="77777777" w:rsidR="009E3D60" w:rsidRPr="00C97A78" w:rsidRDefault="009E3D60" w:rsidP="009E3D60">
      <w:pPr>
        <w:autoSpaceDE w:val="0"/>
        <w:autoSpaceDN w:val="0"/>
        <w:adjustRightInd w:val="0"/>
        <w:spacing w:after="0"/>
        <w:jc w:val="right"/>
        <w:rPr>
          <w:rFonts w:ascii="Verdana" w:eastAsia="Times New Roman" w:hAnsi="Verdana" w:cs="Times New Roman"/>
          <w:bCs/>
          <w:lang w:eastAsia="pl-PL"/>
        </w:rPr>
      </w:pPr>
      <w:r w:rsidRPr="00C97A78">
        <w:rPr>
          <w:rFonts w:ascii="Verdana" w:eastAsia="Times New Roman" w:hAnsi="Verdana" w:cs="Times New Roman"/>
          <w:bCs/>
          <w:lang w:eastAsia="pl-PL"/>
        </w:rPr>
        <w:lastRenderedPageBreak/>
        <w:t>Załącznik nr 3 do Umowy</w:t>
      </w:r>
    </w:p>
    <w:p w14:paraId="49556E2F" w14:textId="31CDE139" w:rsidR="009E3D60" w:rsidRPr="00C97A78" w:rsidRDefault="00D029E9" w:rsidP="009E3D60">
      <w:pPr>
        <w:spacing w:after="0"/>
        <w:jc w:val="center"/>
        <w:rPr>
          <w:rFonts w:ascii="Verdana" w:eastAsia="Times New Roman" w:hAnsi="Verdana" w:cs="Times New Roman"/>
          <w:lang w:eastAsia="pl-PL"/>
        </w:rPr>
      </w:pPr>
      <w:r w:rsidRPr="00C97A78">
        <w:rPr>
          <w:rFonts w:ascii="Verdana" w:eastAsia="Times New Roman" w:hAnsi="Verdana" w:cs="Times New Roman"/>
          <w:lang w:eastAsia="pl-PL"/>
        </w:rPr>
        <w:t>Wykaz operacyjny</w:t>
      </w:r>
    </w:p>
    <w:p w14:paraId="6D70E121" w14:textId="77777777" w:rsidR="009E3D60" w:rsidRPr="00C97A78" w:rsidRDefault="009E3D60" w:rsidP="00D744F0">
      <w:pPr>
        <w:spacing w:after="360"/>
        <w:rPr>
          <w:rFonts w:ascii="Verdana" w:eastAsia="Times New Roman" w:hAnsi="Verdana" w:cs="Times New Roman"/>
          <w:lang w:eastAsia="pl-PL"/>
        </w:rPr>
      </w:pPr>
      <w:r w:rsidRPr="00C97A78">
        <w:rPr>
          <w:rFonts w:ascii="Verdana" w:eastAsia="Times New Roman" w:hAnsi="Verdana" w:cs="Times New Roman"/>
          <w:lang w:eastAsia="pl-PL"/>
        </w:rPr>
        <w:t>Zestawienie jednostek Zamawiającego oraz odpowiadających im placówek nadawczych i oddawczych Wykonawcy</w:t>
      </w:r>
    </w:p>
    <w:tbl>
      <w:tblPr>
        <w:tblStyle w:val="Tabela-Elegancki"/>
        <w:tblpPr w:leftFromText="141" w:rightFromText="141" w:vertAnchor="text" w:horzAnchor="margin" w:tblpXSpec="center" w:tblpY="130"/>
        <w:tblW w:w="13302" w:type="dxa"/>
        <w:tblLayout w:type="fixed"/>
        <w:tblLook w:val="04A0" w:firstRow="1" w:lastRow="0" w:firstColumn="1" w:lastColumn="0" w:noHBand="0" w:noVBand="1"/>
      </w:tblPr>
      <w:tblGrid>
        <w:gridCol w:w="686"/>
        <w:gridCol w:w="1843"/>
        <w:gridCol w:w="992"/>
        <w:gridCol w:w="1147"/>
        <w:gridCol w:w="1546"/>
        <w:gridCol w:w="993"/>
        <w:gridCol w:w="992"/>
        <w:gridCol w:w="590"/>
        <w:gridCol w:w="827"/>
        <w:gridCol w:w="1134"/>
        <w:gridCol w:w="1276"/>
        <w:gridCol w:w="1276"/>
      </w:tblGrid>
      <w:tr w:rsidR="009E3D60" w:rsidRPr="00C97A78" w14:paraId="38376B41" w14:textId="77777777" w:rsidTr="008741AB">
        <w:trPr>
          <w:cnfStyle w:val="100000000000" w:firstRow="1" w:lastRow="0" w:firstColumn="0" w:lastColumn="0" w:oddVBand="0" w:evenVBand="0" w:oddHBand="0" w:evenHBand="0" w:firstRowFirstColumn="0" w:firstRowLastColumn="0" w:lastRowFirstColumn="0" w:lastRowLastColumn="0"/>
          <w:trHeight w:val="599"/>
        </w:trPr>
        <w:tc>
          <w:tcPr>
            <w:tcW w:w="6214" w:type="dxa"/>
            <w:gridSpan w:val="5"/>
            <w:hideMark/>
          </w:tcPr>
          <w:p w14:paraId="1E79A9F3" w14:textId="70849AAA" w:rsidR="009E3D60" w:rsidRPr="00C97A78" w:rsidRDefault="00D029E9" w:rsidP="008741AB">
            <w:pPr>
              <w:jc w:val="center"/>
              <w:rPr>
                <w:rFonts w:ascii="Verdana" w:hAnsi="Verdana"/>
                <w:sz w:val="22"/>
                <w:szCs w:val="22"/>
              </w:rPr>
            </w:pPr>
            <w:r w:rsidRPr="00C97A78">
              <w:rPr>
                <w:rFonts w:ascii="Verdana" w:hAnsi="Verdana"/>
                <w:caps w:val="0"/>
                <w:sz w:val="22"/>
                <w:szCs w:val="22"/>
              </w:rPr>
              <w:t>Jednostka organizacyjna zamawiającego/adresata</w:t>
            </w:r>
          </w:p>
        </w:tc>
        <w:tc>
          <w:tcPr>
            <w:tcW w:w="3402" w:type="dxa"/>
            <w:gridSpan w:val="4"/>
            <w:hideMark/>
          </w:tcPr>
          <w:p w14:paraId="3C79859A" w14:textId="52E7C2FE" w:rsidR="009E3D60" w:rsidRPr="00C97A78" w:rsidRDefault="00D029E9" w:rsidP="008741AB">
            <w:pPr>
              <w:jc w:val="center"/>
              <w:rPr>
                <w:rFonts w:ascii="Verdana" w:hAnsi="Verdana"/>
                <w:sz w:val="22"/>
                <w:szCs w:val="22"/>
              </w:rPr>
            </w:pPr>
            <w:r w:rsidRPr="00C97A78">
              <w:rPr>
                <w:rFonts w:ascii="Verdana" w:hAnsi="Verdana"/>
                <w:caps w:val="0"/>
                <w:sz w:val="22"/>
                <w:szCs w:val="22"/>
              </w:rPr>
              <w:t>Jednostka organizacyjna wykonawcy- przyjmująca przesyłki w ramach umowy</w:t>
            </w:r>
          </w:p>
        </w:tc>
        <w:tc>
          <w:tcPr>
            <w:tcW w:w="3686" w:type="dxa"/>
            <w:gridSpan w:val="3"/>
            <w:hideMark/>
          </w:tcPr>
          <w:p w14:paraId="1D0732E0" w14:textId="7B18E2BB" w:rsidR="009E3D60" w:rsidRPr="00C97A78" w:rsidRDefault="00D029E9" w:rsidP="008741AB">
            <w:pPr>
              <w:jc w:val="center"/>
              <w:rPr>
                <w:rFonts w:ascii="Verdana" w:hAnsi="Verdana"/>
                <w:sz w:val="22"/>
                <w:szCs w:val="22"/>
              </w:rPr>
            </w:pPr>
            <w:r w:rsidRPr="00C97A78">
              <w:rPr>
                <w:rFonts w:ascii="Verdana" w:hAnsi="Verdana"/>
                <w:caps w:val="0"/>
                <w:sz w:val="22"/>
                <w:szCs w:val="22"/>
              </w:rPr>
              <w:t>Jednostka organizacyjna wykonawcy- wydająca/ doręczająca przesyłki zwrócone w ramach umowy</w:t>
            </w:r>
          </w:p>
        </w:tc>
      </w:tr>
      <w:tr w:rsidR="009E3D60" w:rsidRPr="00C97A78" w14:paraId="5B310000" w14:textId="77777777" w:rsidTr="008741AB">
        <w:trPr>
          <w:cantSplit/>
          <w:trHeight w:val="2382"/>
        </w:trPr>
        <w:tc>
          <w:tcPr>
            <w:tcW w:w="686" w:type="dxa"/>
            <w:hideMark/>
          </w:tcPr>
          <w:p w14:paraId="411A7913" w14:textId="77777777" w:rsidR="009E3D60" w:rsidRPr="00C97A78" w:rsidRDefault="009E3D60" w:rsidP="008741AB">
            <w:pPr>
              <w:jc w:val="center"/>
              <w:rPr>
                <w:rFonts w:ascii="Verdana" w:hAnsi="Verdana"/>
                <w:sz w:val="22"/>
                <w:szCs w:val="22"/>
              </w:rPr>
            </w:pPr>
            <w:r w:rsidRPr="00C97A78">
              <w:rPr>
                <w:rFonts w:ascii="Verdana" w:hAnsi="Verdana"/>
                <w:sz w:val="22"/>
                <w:szCs w:val="22"/>
              </w:rPr>
              <w:t>Lp.</w:t>
            </w:r>
          </w:p>
        </w:tc>
        <w:tc>
          <w:tcPr>
            <w:tcW w:w="1843" w:type="dxa"/>
            <w:hideMark/>
          </w:tcPr>
          <w:p w14:paraId="2FA3AD4A" w14:textId="77777777" w:rsidR="009E3D60" w:rsidRPr="00C97A78" w:rsidRDefault="009E3D60" w:rsidP="008741AB">
            <w:pPr>
              <w:ind w:left="-26"/>
              <w:jc w:val="center"/>
              <w:rPr>
                <w:rFonts w:ascii="Verdana" w:hAnsi="Verdana"/>
                <w:sz w:val="22"/>
                <w:szCs w:val="22"/>
              </w:rPr>
            </w:pPr>
            <w:r w:rsidRPr="00C97A78">
              <w:rPr>
                <w:rFonts w:ascii="Verdana" w:hAnsi="Verdana"/>
                <w:sz w:val="22"/>
                <w:szCs w:val="22"/>
              </w:rPr>
              <w:t>Nazwa jednostki organizacyjnej Zamawiającego</w:t>
            </w:r>
          </w:p>
        </w:tc>
        <w:tc>
          <w:tcPr>
            <w:tcW w:w="2139" w:type="dxa"/>
            <w:gridSpan w:val="2"/>
            <w:hideMark/>
          </w:tcPr>
          <w:p w14:paraId="353BAC20" w14:textId="77777777" w:rsidR="009E3D60" w:rsidRPr="00C97A78" w:rsidRDefault="009E3D60" w:rsidP="008741AB">
            <w:pPr>
              <w:jc w:val="center"/>
              <w:rPr>
                <w:rFonts w:ascii="Verdana" w:hAnsi="Verdana"/>
                <w:sz w:val="22"/>
                <w:szCs w:val="22"/>
              </w:rPr>
            </w:pPr>
            <w:r w:rsidRPr="00C97A78">
              <w:rPr>
                <w:rFonts w:ascii="Verdana" w:hAnsi="Verdana"/>
                <w:sz w:val="22"/>
                <w:szCs w:val="22"/>
              </w:rPr>
              <w:t>Siedziba (kod pocztowy, miejscowość)</w:t>
            </w:r>
          </w:p>
        </w:tc>
        <w:tc>
          <w:tcPr>
            <w:tcW w:w="1546" w:type="dxa"/>
            <w:hideMark/>
          </w:tcPr>
          <w:p w14:paraId="4D4722F6" w14:textId="77777777" w:rsidR="009E3D60" w:rsidRPr="00C97A78" w:rsidRDefault="009E3D60" w:rsidP="008741AB">
            <w:pPr>
              <w:jc w:val="center"/>
              <w:rPr>
                <w:rFonts w:ascii="Verdana" w:hAnsi="Verdana"/>
                <w:sz w:val="22"/>
                <w:szCs w:val="22"/>
              </w:rPr>
            </w:pPr>
            <w:r w:rsidRPr="00C97A78">
              <w:rPr>
                <w:rFonts w:ascii="Verdana" w:hAnsi="Verdana"/>
                <w:sz w:val="22"/>
                <w:szCs w:val="22"/>
              </w:rPr>
              <w:t>Adres (ulica, numer)</w:t>
            </w:r>
          </w:p>
        </w:tc>
        <w:tc>
          <w:tcPr>
            <w:tcW w:w="993" w:type="dxa"/>
            <w:textDirection w:val="btLr"/>
            <w:hideMark/>
          </w:tcPr>
          <w:p w14:paraId="3D152151" w14:textId="77777777" w:rsidR="009E3D60" w:rsidRPr="00C97A78" w:rsidRDefault="009E3D60" w:rsidP="008741AB">
            <w:pPr>
              <w:ind w:left="113" w:right="113"/>
              <w:jc w:val="center"/>
              <w:rPr>
                <w:rFonts w:ascii="Verdana" w:hAnsi="Verdana"/>
                <w:sz w:val="22"/>
                <w:szCs w:val="22"/>
              </w:rPr>
            </w:pPr>
            <w:r w:rsidRPr="00C97A78">
              <w:rPr>
                <w:rFonts w:ascii="Verdana" w:hAnsi="Verdana"/>
                <w:sz w:val="22"/>
                <w:szCs w:val="22"/>
              </w:rPr>
              <w:t>Nazwa jednostki organizacyjnej Wykonawcy</w:t>
            </w:r>
          </w:p>
        </w:tc>
        <w:tc>
          <w:tcPr>
            <w:tcW w:w="992" w:type="dxa"/>
            <w:textDirection w:val="btLr"/>
            <w:hideMark/>
          </w:tcPr>
          <w:p w14:paraId="6EABF41E" w14:textId="77777777" w:rsidR="009E3D60" w:rsidRPr="00C97A78" w:rsidRDefault="009E3D60" w:rsidP="008741AB">
            <w:pPr>
              <w:ind w:left="113" w:right="113"/>
              <w:jc w:val="center"/>
              <w:rPr>
                <w:rFonts w:ascii="Verdana" w:hAnsi="Verdana"/>
                <w:sz w:val="22"/>
                <w:szCs w:val="22"/>
              </w:rPr>
            </w:pPr>
            <w:r w:rsidRPr="00C97A78">
              <w:rPr>
                <w:rFonts w:ascii="Verdana" w:hAnsi="Verdana"/>
                <w:sz w:val="22"/>
                <w:szCs w:val="22"/>
              </w:rPr>
              <w:t>Siedziba (kod pocztowy, miejscowość)</w:t>
            </w:r>
          </w:p>
        </w:tc>
        <w:tc>
          <w:tcPr>
            <w:tcW w:w="590" w:type="dxa"/>
            <w:textDirection w:val="btLr"/>
            <w:hideMark/>
          </w:tcPr>
          <w:p w14:paraId="55C11EFB" w14:textId="77777777" w:rsidR="009E3D60" w:rsidRPr="00C97A78" w:rsidRDefault="009E3D60" w:rsidP="008741AB">
            <w:pPr>
              <w:ind w:left="113" w:right="113"/>
              <w:jc w:val="center"/>
              <w:rPr>
                <w:rFonts w:ascii="Verdana" w:hAnsi="Verdana"/>
                <w:sz w:val="22"/>
                <w:szCs w:val="22"/>
              </w:rPr>
            </w:pPr>
            <w:r w:rsidRPr="00C97A78">
              <w:rPr>
                <w:rFonts w:ascii="Verdana" w:hAnsi="Verdana"/>
                <w:sz w:val="22"/>
                <w:szCs w:val="22"/>
              </w:rPr>
              <w:t>Adres (ulica, numer)</w:t>
            </w:r>
          </w:p>
        </w:tc>
        <w:tc>
          <w:tcPr>
            <w:tcW w:w="827" w:type="dxa"/>
            <w:textDirection w:val="btLr"/>
            <w:hideMark/>
          </w:tcPr>
          <w:p w14:paraId="6CCE553A" w14:textId="77777777" w:rsidR="009E3D60" w:rsidRPr="00C97A78" w:rsidRDefault="009E3D60" w:rsidP="008741AB">
            <w:pPr>
              <w:ind w:left="113" w:right="113"/>
              <w:jc w:val="center"/>
              <w:rPr>
                <w:rFonts w:ascii="Verdana" w:hAnsi="Verdana"/>
                <w:sz w:val="22"/>
                <w:szCs w:val="22"/>
              </w:rPr>
            </w:pPr>
            <w:r w:rsidRPr="00C97A78">
              <w:rPr>
                <w:rFonts w:ascii="Verdana" w:hAnsi="Verdana"/>
                <w:sz w:val="22"/>
                <w:szCs w:val="22"/>
              </w:rPr>
              <w:t>Odbiór w dni</w:t>
            </w:r>
          </w:p>
        </w:tc>
        <w:tc>
          <w:tcPr>
            <w:tcW w:w="1134" w:type="dxa"/>
            <w:textDirection w:val="btLr"/>
            <w:hideMark/>
          </w:tcPr>
          <w:p w14:paraId="42A88E4D" w14:textId="77777777" w:rsidR="009E3D60" w:rsidRPr="00C97A78" w:rsidRDefault="009E3D60" w:rsidP="008741AB">
            <w:pPr>
              <w:ind w:left="113" w:right="113"/>
              <w:jc w:val="center"/>
              <w:rPr>
                <w:rFonts w:ascii="Verdana" w:hAnsi="Verdana"/>
                <w:sz w:val="22"/>
                <w:szCs w:val="22"/>
              </w:rPr>
            </w:pPr>
            <w:r w:rsidRPr="00C97A78">
              <w:rPr>
                <w:rFonts w:ascii="Verdana" w:hAnsi="Verdana"/>
                <w:sz w:val="22"/>
                <w:szCs w:val="22"/>
              </w:rPr>
              <w:t>Nazwa jednostki organizacyjnej Wykonawcy</w:t>
            </w:r>
          </w:p>
        </w:tc>
        <w:tc>
          <w:tcPr>
            <w:tcW w:w="1276" w:type="dxa"/>
            <w:textDirection w:val="btLr"/>
            <w:hideMark/>
          </w:tcPr>
          <w:p w14:paraId="5768001B" w14:textId="77777777" w:rsidR="009E3D60" w:rsidRPr="00C97A78" w:rsidRDefault="009E3D60" w:rsidP="008741AB">
            <w:pPr>
              <w:ind w:left="113" w:right="113"/>
              <w:jc w:val="center"/>
              <w:rPr>
                <w:rFonts w:ascii="Verdana" w:hAnsi="Verdana"/>
                <w:sz w:val="22"/>
                <w:szCs w:val="22"/>
              </w:rPr>
            </w:pPr>
            <w:r w:rsidRPr="00C97A78">
              <w:rPr>
                <w:rFonts w:ascii="Verdana" w:hAnsi="Verdana"/>
                <w:sz w:val="22"/>
                <w:szCs w:val="22"/>
              </w:rPr>
              <w:t>Siedziba (kod pocztowy, miejscowość)</w:t>
            </w:r>
          </w:p>
        </w:tc>
        <w:tc>
          <w:tcPr>
            <w:tcW w:w="1276" w:type="dxa"/>
            <w:textDirection w:val="btLr"/>
            <w:hideMark/>
          </w:tcPr>
          <w:p w14:paraId="4BD8E75F" w14:textId="77777777" w:rsidR="009E3D60" w:rsidRPr="00C97A78" w:rsidRDefault="009E3D60" w:rsidP="008741AB">
            <w:pPr>
              <w:ind w:left="113" w:right="113"/>
              <w:jc w:val="center"/>
              <w:rPr>
                <w:rFonts w:ascii="Verdana" w:hAnsi="Verdana"/>
                <w:sz w:val="22"/>
                <w:szCs w:val="22"/>
              </w:rPr>
            </w:pPr>
            <w:r w:rsidRPr="00C97A78">
              <w:rPr>
                <w:rFonts w:ascii="Verdana" w:hAnsi="Verdana"/>
                <w:sz w:val="22"/>
                <w:szCs w:val="22"/>
              </w:rPr>
              <w:t>Adres (ulica, numer)</w:t>
            </w:r>
          </w:p>
        </w:tc>
      </w:tr>
      <w:tr w:rsidR="009E3D60" w:rsidRPr="00C97A78" w14:paraId="7F0D54F9" w14:textId="77777777" w:rsidTr="008741AB">
        <w:tc>
          <w:tcPr>
            <w:tcW w:w="686" w:type="dxa"/>
            <w:hideMark/>
          </w:tcPr>
          <w:p w14:paraId="01D9EDB3" w14:textId="77777777" w:rsidR="009E3D60" w:rsidRPr="00C97A78" w:rsidRDefault="009E3D60" w:rsidP="008741AB">
            <w:pPr>
              <w:jc w:val="center"/>
              <w:rPr>
                <w:rFonts w:ascii="Verdana" w:hAnsi="Verdana"/>
                <w:sz w:val="22"/>
                <w:szCs w:val="22"/>
              </w:rPr>
            </w:pPr>
            <w:r w:rsidRPr="00C97A78">
              <w:rPr>
                <w:rFonts w:ascii="Verdana" w:hAnsi="Verdana"/>
                <w:sz w:val="22"/>
                <w:szCs w:val="22"/>
              </w:rPr>
              <w:t>1</w:t>
            </w:r>
          </w:p>
        </w:tc>
        <w:tc>
          <w:tcPr>
            <w:tcW w:w="1843" w:type="dxa"/>
            <w:hideMark/>
          </w:tcPr>
          <w:p w14:paraId="20809C82" w14:textId="77777777" w:rsidR="009E3D60" w:rsidRPr="00C97A78" w:rsidRDefault="009E3D60" w:rsidP="008741AB">
            <w:pPr>
              <w:jc w:val="center"/>
              <w:rPr>
                <w:rFonts w:ascii="Verdana" w:hAnsi="Verdana"/>
                <w:sz w:val="22"/>
                <w:szCs w:val="22"/>
              </w:rPr>
            </w:pPr>
            <w:r w:rsidRPr="00C97A78">
              <w:rPr>
                <w:rFonts w:ascii="Verdana" w:hAnsi="Verdana"/>
                <w:sz w:val="22"/>
                <w:szCs w:val="22"/>
              </w:rPr>
              <w:t>2</w:t>
            </w:r>
          </w:p>
        </w:tc>
        <w:tc>
          <w:tcPr>
            <w:tcW w:w="992" w:type="dxa"/>
            <w:hideMark/>
          </w:tcPr>
          <w:p w14:paraId="0100EEB7" w14:textId="77777777" w:rsidR="009E3D60" w:rsidRPr="00C97A78" w:rsidRDefault="009E3D60" w:rsidP="008741AB">
            <w:pPr>
              <w:jc w:val="center"/>
              <w:rPr>
                <w:rFonts w:ascii="Verdana" w:hAnsi="Verdana"/>
                <w:sz w:val="22"/>
                <w:szCs w:val="22"/>
              </w:rPr>
            </w:pPr>
            <w:r w:rsidRPr="00C97A78">
              <w:rPr>
                <w:rFonts w:ascii="Verdana" w:hAnsi="Verdana"/>
                <w:sz w:val="22"/>
                <w:szCs w:val="22"/>
              </w:rPr>
              <w:t>3</w:t>
            </w:r>
          </w:p>
        </w:tc>
        <w:tc>
          <w:tcPr>
            <w:tcW w:w="1147" w:type="dxa"/>
            <w:hideMark/>
          </w:tcPr>
          <w:p w14:paraId="1BD2918A" w14:textId="77777777" w:rsidR="009E3D60" w:rsidRPr="00C97A78" w:rsidRDefault="009E3D60" w:rsidP="008741AB">
            <w:pPr>
              <w:jc w:val="center"/>
              <w:rPr>
                <w:rFonts w:ascii="Verdana" w:hAnsi="Verdana"/>
                <w:sz w:val="22"/>
                <w:szCs w:val="22"/>
              </w:rPr>
            </w:pPr>
            <w:r w:rsidRPr="00C97A78">
              <w:rPr>
                <w:rFonts w:ascii="Verdana" w:hAnsi="Verdana"/>
                <w:sz w:val="22"/>
                <w:szCs w:val="22"/>
              </w:rPr>
              <w:t>4</w:t>
            </w:r>
          </w:p>
        </w:tc>
        <w:tc>
          <w:tcPr>
            <w:tcW w:w="1546" w:type="dxa"/>
            <w:hideMark/>
          </w:tcPr>
          <w:p w14:paraId="7826114E" w14:textId="77777777" w:rsidR="009E3D60" w:rsidRPr="00C97A78" w:rsidRDefault="009E3D60" w:rsidP="008741AB">
            <w:pPr>
              <w:jc w:val="center"/>
              <w:rPr>
                <w:rFonts w:ascii="Verdana" w:hAnsi="Verdana"/>
                <w:sz w:val="22"/>
                <w:szCs w:val="22"/>
              </w:rPr>
            </w:pPr>
            <w:r w:rsidRPr="00C97A78">
              <w:rPr>
                <w:rFonts w:ascii="Verdana" w:hAnsi="Verdana"/>
                <w:sz w:val="22"/>
                <w:szCs w:val="22"/>
              </w:rPr>
              <w:t>5</w:t>
            </w:r>
          </w:p>
        </w:tc>
        <w:tc>
          <w:tcPr>
            <w:tcW w:w="993" w:type="dxa"/>
            <w:hideMark/>
          </w:tcPr>
          <w:p w14:paraId="6772CF30" w14:textId="77777777" w:rsidR="009E3D60" w:rsidRPr="00C97A78" w:rsidRDefault="009E3D60" w:rsidP="008741AB">
            <w:pPr>
              <w:jc w:val="center"/>
              <w:rPr>
                <w:rFonts w:ascii="Verdana" w:hAnsi="Verdana"/>
                <w:sz w:val="22"/>
                <w:szCs w:val="22"/>
              </w:rPr>
            </w:pPr>
            <w:r w:rsidRPr="00C97A78">
              <w:rPr>
                <w:rFonts w:ascii="Verdana" w:hAnsi="Verdana"/>
                <w:sz w:val="22"/>
                <w:szCs w:val="22"/>
              </w:rPr>
              <w:t>6</w:t>
            </w:r>
          </w:p>
        </w:tc>
        <w:tc>
          <w:tcPr>
            <w:tcW w:w="992" w:type="dxa"/>
            <w:hideMark/>
          </w:tcPr>
          <w:p w14:paraId="3A83519C" w14:textId="77777777" w:rsidR="009E3D60" w:rsidRPr="00C97A78" w:rsidRDefault="009E3D60" w:rsidP="008741AB">
            <w:pPr>
              <w:jc w:val="center"/>
              <w:rPr>
                <w:rFonts w:ascii="Verdana" w:hAnsi="Verdana"/>
                <w:sz w:val="22"/>
                <w:szCs w:val="22"/>
              </w:rPr>
            </w:pPr>
            <w:r w:rsidRPr="00C97A78">
              <w:rPr>
                <w:rFonts w:ascii="Verdana" w:hAnsi="Verdana"/>
                <w:sz w:val="22"/>
                <w:szCs w:val="22"/>
              </w:rPr>
              <w:t>7</w:t>
            </w:r>
          </w:p>
        </w:tc>
        <w:tc>
          <w:tcPr>
            <w:tcW w:w="590" w:type="dxa"/>
            <w:hideMark/>
          </w:tcPr>
          <w:p w14:paraId="5ADE9A19" w14:textId="77777777" w:rsidR="009E3D60" w:rsidRPr="00C97A78" w:rsidRDefault="009E3D60" w:rsidP="008741AB">
            <w:pPr>
              <w:jc w:val="center"/>
              <w:rPr>
                <w:rFonts w:ascii="Verdana" w:hAnsi="Verdana"/>
                <w:sz w:val="22"/>
                <w:szCs w:val="22"/>
              </w:rPr>
            </w:pPr>
            <w:r w:rsidRPr="00C97A78">
              <w:rPr>
                <w:rFonts w:ascii="Verdana" w:hAnsi="Verdana"/>
                <w:sz w:val="22"/>
                <w:szCs w:val="22"/>
              </w:rPr>
              <w:t>8</w:t>
            </w:r>
          </w:p>
        </w:tc>
        <w:tc>
          <w:tcPr>
            <w:tcW w:w="827" w:type="dxa"/>
            <w:hideMark/>
          </w:tcPr>
          <w:p w14:paraId="28CA956A" w14:textId="77777777" w:rsidR="009E3D60" w:rsidRPr="00C97A78" w:rsidRDefault="009E3D60" w:rsidP="008741AB">
            <w:pPr>
              <w:jc w:val="center"/>
              <w:rPr>
                <w:rFonts w:ascii="Verdana" w:hAnsi="Verdana"/>
                <w:sz w:val="22"/>
                <w:szCs w:val="22"/>
              </w:rPr>
            </w:pPr>
            <w:r w:rsidRPr="00C97A78">
              <w:rPr>
                <w:rFonts w:ascii="Verdana" w:hAnsi="Verdana"/>
                <w:sz w:val="22"/>
                <w:szCs w:val="22"/>
              </w:rPr>
              <w:t>9</w:t>
            </w:r>
          </w:p>
        </w:tc>
        <w:tc>
          <w:tcPr>
            <w:tcW w:w="1134" w:type="dxa"/>
            <w:hideMark/>
          </w:tcPr>
          <w:p w14:paraId="7ED2BF4C" w14:textId="77777777" w:rsidR="009E3D60" w:rsidRPr="00C97A78" w:rsidRDefault="009E3D60" w:rsidP="008741AB">
            <w:pPr>
              <w:jc w:val="center"/>
              <w:rPr>
                <w:rFonts w:ascii="Verdana" w:hAnsi="Verdana"/>
                <w:sz w:val="22"/>
                <w:szCs w:val="22"/>
              </w:rPr>
            </w:pPr>
            <w:r w:rsidRPr="00C97A78">
              <w:rPr>
                <w:rFonts w:ascii="Verdana" w:hAnsi="Verdana"/>
                <w:sz w:val="22"/>
                <w:szCs w:val="22"/>
              </w:rPr>
              <w:t>10</w:t>
            </w:r>
          </w:p>
        </w:tc>
        <w:tc>
          <w:tcPr>
            <w:tcW w:w="1276" w:type="dxa"/>
            <w:hideMark/>
          </w:tcPr>
          <w:p w14:paraId="7601C4DC" w14:textId="77777777" w:rsidR="009E3D60" w:rsidRPr="00C97A78" w:rsidRDefault="009E3D60" w:rsidP="008741AB">
            <w:pPr>
              <w:jc w:val="center"/>
              <w:rPr>
                <w:rFonts w:ascii="Verdana" w:hAnsi="Verdana"/>
                <w:sz w:val="22"/>
                <w:szCs w:val="22"/>
              </w:rPr>
            </w:pPr>
            <w:r w:rsidRPr="00C97A78">
              <w:rPr>
                <w:rFonts w:ascii="Verdana" w:hAnsi="Verdana"/>
                <w:sz w:val="22"/>
                <w:szCs w:val="22"/>
              </w:rPr>
              <w:t>11</w:t>
            </w:r>
          </w:p>
        </w:tc>
        <w:tc>
          <w:tcPr>
            <w:tcW w:w="1276" w:type="dxa"/>
            <w:hideMark/>
          </w:tcPr>
          <w:p w14:paraId="3CEA2EAC" w14:textId="77777777" w:rsidR="009E3D60" w:rsidRPr="00C97A78" w:rsidRDefault="009E3D60" w:rsidP="008741AB">
            <w:pPr>
              <w:jc w:val="center"/>
              <w:rPr>
                <w:rFonts w:ascii="Verdana" w:hAnsi="Verdana"/>
                <w:sz w:val="22"/>
                <w:szCs w:val="22"/>
              </w:rPr>
            </w:pPr>
            <w:r w:rsidRPr="00C97A78">
              <w:rPr>
                <w:rFonts w:ascii="Verdana" w:hAnsi="Verdana"/>
                <w:sz w:val="22"/>
                <w:szCs w:val="22"/>
              </w:rPr>
              <w:t>12</w:t>
            </w:r>
          </w:p>
        </w:tc>
      </w:tr>
      <w:tr w:rsidR="009E3D60" w:rsidRPr="00C97A78" w14:paraId="23BEDB12" w14:textId="77777777" w:rsidTr="008741AB">
        <w:trPr>
          <w:trHeight w:val="906"/>
        </w:trPr>
        <w:tc>
          <w:tcPr>
            <w:tcW w:w="686" w:type="dxa"/>
            <w:hideMark/>
          </w:tcPr>
          <w:p w14:paraId="3D81C227" w14:textId="77777777" w:rsidR="009E3D60" w:rsidRPr="00C97A78" w:rsidRDefault="009E3D60" w:rsidP="008741AB">
            <w:pPr>
              <w:jc w:val="center"/>
              <w:rPr>
                <w:rFonts w:ascii="Verdana" w:hAnsi="Verdana"/>
                <w:sz w:val="22"/>
                <w:szCs w:val="22"/>
              </w:rPr>
            </w:pPr>
            <w:r w:rsidRPr="00C97A78">
              <w:rPr>
                <w:rFonts w:ascii="Verdana" w:hAnsi="Verdana"/>
                <w:sz w:val="22"/>
                <w:szCs w:val="22"/>
              </w:rPr>
              <w:t>1.</w:t>
            </w:r>
          </w:p>
        </w:tc>
        <w:tc>
          <w:tcPr>
            <w:tcW w:w="1843" w:type="dxa"/>
            <w:hideMark/>
          </w:tcPr>
          <w:p w14:paraId="36022903" w14:textId="77777777" w:rsidR="009E3D60" w:rsidRPr="00C97A78" w:rsidRDefault="009E3D60" w:rsidP="008741AB">
            <w:pPr>
              <w:jc w:val="center"/>
              <w:rPr>
                <w:rFonts w:ascii="Verdana" w:hAnsi="Verdana"/>
                <w:sz w:val="22"/>
                <w:szCs w:val="22"/>
              </w:rPr>
            </w:pPr>
            <w:r w:rsidRPr="00C97A78">
              <w:rPr>
                <w:rFonts w:ascii="Verdana" w:hAnsi="Verdana"/>
                <w:sz w:val="22"/>
                <w:szCs w:val="22"/>
              </w:rPr>
              <w:t>Wojewódzki Urząd Pracy w Białymstoku</w:t>
            </w:r>
          </w:p>
        </w:tc>
        <w:tc>
          <w:tcPr>
            <w:tcW w:w="992" w:type="dxa"/>
            <w:hideMark/>
          </w:tcPr>
          <w:p w14:paraId="0BEC1F93" w14:textId="77777777" w:rsidR="009E3D60" w:rsidRPr="00C97A78" w:rsidRDefault="009E3D60" w:rsidP="008741AB">
            <w:pPr>
              <w:jc w:val="center"/>
              <w:rPr>
                <w:rFonts w:ascii="Verdana" w:hAnsi="Verdana"/>
                <w:sz w:val="22"/>
                <w:szCs w:val="22"/>
              </w:rPr>
            </w:pPr>
            <w:r w:rsidRPr="00C97A78">
              <w:rPr>
                <w:rFonts w:ascii="Verdana" w:hAnsi="Verdana"/>
                <w:sz w:val="22"/>
                <w:szCs w:val="22"/>
              </w:rPr>
              <w:t>15-354</w:t>
            </w:r>
          </w:p>
        </w:tc>
        <w:tc>
          <w:tcPr>
            <w:tcW w:w="1147" w:type="dxa"/>
            <w:hideMark/>
          </w:tcPr>
          <w:p w14:paraId="7C8408D0" w14:textId="77777777" w:rsidR="009E3D60" w:rsidRPr="00C97A78" w:rsidRDefault="009E3D60" w:rsidP="008741AB">
            <w:pPr>
              <w:jc w:val="center"/>
              <w:rPr>
                <w:rFonts w:ascii="Verdana" w:hAnsi="Verdana"/>
                <w:sz w:val="22"/>
                <w:szCs w:val="22"/>
              </w:rPr>
            </w:pPr>
            <w:r w:rsidRPr="00C97A78">
              <w:rPr>
                <w:rFonts w:ascii="Verdana" w:hAnsi="Verdana"/>
                <w:sz w:val="22"/>
                <w:szCs w:val="22"/>
              </w:rPr>
              <w:t>Białystok</w:t>
            </w:r>
          </w:p>
        </w:tc>
        <w:tc>
          <w:tcPr>
            <w:tcW w:w="1546" w:type="dxa"/>
            <w:hideMark/>
          </w:tcPr>
          <w:p w14:paraId="70531F87" w14:textId="77777777" w:rsidR="009E3D60" w:rsidRPr="00C97A78" w:rsidRDefault="009E3D60" w:rsidP="008741AB">
            <w:pPr>
              <w:jc w:val="center"/>
              <w:rPr>
                <w:rFonts w:ascii="Verdana" w:hAnsi="Verdana"/>
                <w:sz w:val="22"/>
                <w:szCs w:val="22"/>
              </w:rPr>
            </w:pPr>
            <w:r w:rsidRPr="00C97A78">
              <w:rPr>
                <w:rFonts w:ascii="Verdana" w:hAnsi="Verdana"/>
                <w:sz w:val="22"/>
                <w:szCs w:val="22"/>
              </w:rPr>
              <w:t>Pogodna 22</w:t>
            </w:r>
          </w:p>
        </w:tc>
        <w:tc>
          <w:tcPr>
            <w:tcW w:w="993" w:type="dxa"/>
          </w:tcPr>
          <w:p w14:paraId="3FED6392" w14:textId="77777777" w:rsidR="009E3D60" w:rsidRPr="00C97A78" w:rsidRDefault="009E3D60" w:rsidP="008741AB">
            <w:pPr>
              <w:jc w:val="center"/>
              <w:rPr>
                <w:rFonts w:ascii="Verdana" w:hAnsi="Verdana"/>
                <w:sz w:val="22"/>
                <w:szCs w:val="22"/>
              </w:rPr>
            </w:pPr>
          </w:p>
        </w:tc>
        <w:tc>
          <w:tcPr>
            <w:tcW w:w="992" w:type="dxa"/>
          </w:tcPr>
          <w:p w14:paraId="1111B6AD" w14:textId="77777777" w:rsidR="009E3D60" w:rsidRPr="00C97A78" w:rsidRDefault="009E3D60" w:rsidP="008741AB">
            <w:pPr>
              <w:jc w:val="center"/>
              <w:rPr>
                <w:rFonts w:ascii="Verdana" w:hAnsi="Verdana"/>
                <w:sz w:val="22"/>
                <w:szCs w:val="22"/>
              </w:rPr>
            </w:pPr>
          </w:p>
        </w:tc>
        <w:tc>
          <w:tcPr>
            <w:tcW w:w="590" w:type="dxa"/>
          </w:tcPr>
          <w:p w14:paraId="6F99CE21" w14:textId="77777777" w:rsidR="009E3D60" w:rsidRPr="00C97A78" w:rsidRDefault="009E3D60" w:rsidP="008741AB">
            <w:pPr>
              <w:jc w:val="center"/>
              <w:rPr>
                <w:rFonts w:ascii="Verdana" w:hAnsi="Verdana"/>
                <w:sz w:val="22"/>
                <w:szCs w:val="22"/>
              </w:rPr>
            </w:pPr>
          </w:p>
        </w:tc>
        <w:tc>
          <w:tcPr>
            <w:tcW w:w="827" w:type="dxa"/>
            <w:hideMark/>
          </w:tcPr>
          <w:p w14:paraId="7A85CC88" w14:textId="77777777" w:rsidR="009E3D60" w:rsidRPr="00C97A78" w:rsidRDefault="009E3D60" w:rsidP="008741AB">
            <w:pPr>
              <w:jc w:val="center"/>
              <w:rPr>
                <w:rFonts w:ascii="Verdana" w:hAnsi="Verdana"/>
                <w:sz w:val="22"/>
                <w:szCs w:val="22"/>
              </w:rPr>
            </w:pPr>
            <w:r w:rsidRPr="00C97A78">
              <w:rPr>
                <w:rFonts w:ascii="Verdana" w:hAnsi="Verdana"/>
                <w:sz w:val="22"/>
                <w:szCs w:val="22"/>
              </w:rPr>
              <w:t>pon., wt., śr., czw., pt.</w:t>
            </w:r>
          </w:p>
        </w:tc>
        <w:tc>
          <w:tcPr>
            <w:tcW w:w="1134" w:type="dxa"/>
          </w:tcPr>
          <w:p w14:paraId="7A048A0B" w14:textId="77777777" w:rsidR="009E3D60" w:rsidRPr="00C97A78" w:rsidRDefault="009E3D60" w:rsidP="008741AB">
            <w:pPr>
              <w:jc w:val="center"/>
              <w:rPr>
                <w:rFonts w:ascii="Verdana" w:hAnsi="Verdana"/>
                <w:sz w:val="22"/>
                <w:szCs w:val="22"/>
              </w:rPr>
            </w:pPr>
          </w:p>
        </w:tc>
        <w:tc>
          <w:tcPr>
            <w:tcW w:w="1276" w:type="dxa"/>
          </w:tcPr>
          <w:p w14:paraId="1B30C5F4" w14:textId="77777777" w:rsidR="009E3D60" w:rsidRPr="00C97A78" w:rsidRDefault="009E3D60" w:rsidP="008741AB">
            <w:pPr>
              <w:jc w:val="center"/>
              <w:rPr>
                <w:rFonts w:ascii="Verdana" w:hAnsi="Verdana"/>
                <w:sz w:val="22"/>
                <w:szCs w:val="22"/>
              </w:rPr>
            </w:pPr>
          </w:p>
        </w:tc>
        <w:tc>
          <w:tcPr>
            <w:tcW w:w="1276" w:type="dxa"/>
          </w:tcPr>
          <w:p w14:paraId="3926E228" w14:textId="77777777" w:rsidR="009E3D60" w:rsidRPr="00C97A78" w:rsidRDefault="009E3D60" w:rsidP="008741AB">
            <w:pPr>
              <w:jc w:val="center"/>
              <w:rPr>
                <w:rFonts w:ascii="Verdana" w:hAnsi="Verdana"/>
                <w:sz w:val="22"/>
                <w:szCs w:val="22"/>
              </w:rPr>
            </w:pPr>
          </w:p>
        </w:tc>
      </w:tr>
      <w:tr w:rsidR="009E3D60" w:rsidRPr="00C97A78" w14:paraId="7BA598F5" w14:textId="77777777" w:rsidTr="008741AB">
        <w:trPr>
          <w:trHeight w:val="906"/>
        </w:trPr>
        <w:tc>
          <w:tcPr>
            <w:tcW w:w="686" w:type="dxa"/>
            <w:hideMark/>
          </w:tcPr>
          <w:p w14:paraId="6BE70067" w14:textId="77777777" w:rsidR="009E3D60" w:rsidRPr="00C97A78" w:rsidRDefault="009E3D60" w:rsidP="008741AB">
            <w:pPr>
              <w:jc w:val="center"/>
              <w:rPr>
                <w:rFonts w:ascii="Verdana" w:hAnsi="Verdana"/>
                <w:sz w:val="22"/>
                <w:szCs w:val="22"/>
              </w:rPr>
            </w:pPr>
            <w:r w:rsidRPr="00C97A78">
              <w:rPr>
                <w:rFonts w:ascii="Verdana" w:hAnsi="Verdana"/>
                <w:sz w:val="22"/>
                <w:szCs w:val="22"/>
              </w:rPr>
              <w:t>2.</w:t>
            </w:r>
          </w:p>
        </w:tc>
        <w:tc>
          <w:tcPr>
            <w:tcW w:w="1843" w:type="dxa"/>
            <w:hideMark/>
          </w:tcPr>
          <w:p w14:paraId="18075878" w14:textId="77777777" w:rsidR="009E3D60" w:rsidRPr="00C97A78" w:rsidRDefault="009E3D60" w:rsidP="008741AB">
            <w:pPr>
              <w:jc w:val="center"/>
              <w:rPr>
                <w:rFonts w:ascii="Verdana" w:hAnsi="Verdana"/>
                <w:sz w:val="22"/>
                <w:szCs w:val="22"/>
              </w:rPr>
            </w:pPr>
            <w:r w:rsidRPr="00C97A78">
              <w:rPr>
                <w:rFonts w:ascii="Verdana" w:hAnsi="Verdana"/>
                <w:sz w:val="22"/>
                <w:szCs w:val="22"/>
              </w:rPr>
              <w:t xml:space="preserve">Wojewódzki Urząd Pracy w Białymstoku </w:t>
            </w:r>
          </w:p>
        </w:tc>
        <w:tc>
          <w:tcPr>
            <w:tcW w:w="992" w:type="dxa"/>
            <w:hideMark/>
          </w:tcPr>
          <w:p w14:paraId="6CD9C08B" w14:textId="77777777" w:rsidR="009E3D60" w:rsidRPr="00C97A78" w:rsidRDefault="009E3D60" w:rsidP="008741AB">
            <w:pPr>
              <w:jc w:val="center"/>
              <w:rPr>
                <w:rFonts w:ascii="Verdana" w:hAnsi="Verdana"/>
                <w:sz w:val="22"/>
                <w:szCs w:val="22"/>
              </w:rPr>
            </w:pPr>
            <w:r w:rsidRPr="00C97A78">
              <w:rPr>
                <w:rFonts w:ascii="Verdana" w:hAnsi="Verdana"/>
                <w:sz w:val="22"/>
                <w:szCs w:val="22"/>
              </w:rPr>
              <w:t>18-400</w:t>
            </w:r>
          </w:p>
        </w:tc>
        <w:tc>
          <w:tcPr>
            <w:tcW w:w="1147" w:type="dxa"/>
            <w:hideMark/>
          </w:tcPr>
          <w:p w14:paraId="78BC833D" w14:textId="77777777" w:rsidR="009E3D60" w:rsidRPr="00C97A78" w:rsidRDefault="009E3D60" w:rsidP="008741AB">
            <w:pPr>
              <w:jc w:val="center"/>
              <w:rPr>
                <w:rFonts w:ascii="Verdana" w:hAnsi="Verdana"/>
                <w:sz w:val="22"/>
                <w:szCs w:val="22"/>
              </w:rPr>
            </w:pPr>
            <w:r w:rsidRPr="00C97A78">
              <w:rPr>
                <w:rFonts w:ascii="Verdana" w:hAnsi="Verdana"/>
                <w:sz w:val="22"/>
                <w:szCs w:val="22"/>
              </w:rPr>
              <w:t>Łomża</w:t>
            </w:r>
          </w:p>
        </w:tc>
        <w:tc>
          <w:tcPr>
            <w:tcW w:w="1546" w:type="dxa"/>
            <w:hideMark/>
          </w:tcPr>
          <w:p w14:paraId="7303A6FB" w14:textId="77777777" w:rsidR="009E3D60" w:rsidRPr="00C97A78" w:rsidRDefault="009E3D60" w:rsidP="008741AB">
            <w:pPr>
              <w:ind w:left="-108" w:right="-108"/>
              <w:jc w:val="center"/>
              <w:rPr>
                <w:rFonts w:ascii="Verdana" w:hAnsi="Verdana"/>
                <w:sz w:val="22"/>
                <w:szCs w:val="22"/>
              </w:rPr>
            </w:pPr>
            <w:r w:rsidRPr="00C97A78">
              <w:rPr>
                <w:rFonts w:ascii="Verdana" w:hAnsi="Verdana"/>
                <w:sz w:val="22"/>
                <w:szCs w:val="22"/>
              </w:rPr>
              <w:t>Nowogrodzka 1</w:t>
            </w:r>
          </w:p>
        </w:tc>
        <w:tc>
          <w:tcPr>
            <w:tcW w:w="993" w:type="dxa"/>
          </w:tcPr>
          <w:p w14:paraId="6E29D3B5" w14:textId="77777777" w:rsidR="009E3D60" w:rsidRPr="00C97A78" w:rsidRDefault="009E3D60" w:rsidP="008741AB">
            <w:pPr>
              <w:jc w:val="center"/>
              <w:rPr>
                <w:rFonts w:ascii="Verdana" w:hAnsi="Verdana"/>
                <w:sz w:val="22"/>
                <w:szCs w:val="22"/>
              </w:rPr>
            </w:pPr>
          </w:p>
        </w:tc>
        <w:tc>
          <w:tcPr>
            <w:tcW w:w="992" w:type="dxa"/>
          </w:tcPr>
          <w:p w14:paraId="55ABAF94" w14:textId="77777777" w:rsidR="009E3D60" w:rsidRPr="00C97A78" w:rsidRDefault="009E3D60" w:rsidP="008741AB">
            <w:pPr>
              <w:jc w:val="center"/>
              <w:rPr>
                <w:rFonts w:ascii="Verdana" w:hAnsi="Verdana"/>
                <w:sz w:val="22"/>
                <w:szCs w:val="22"/>
              </w:rPr>
            </w:pPr>
          </w:p>
        </w:tc>
        <w:tc>
          <w:tcPr>
            <w:tcW w:w="590" w:type="dxa"/>
          </w:tcPr>
          <w:p w14:paraId="367B9F1A" w14:textId="77777777" w:rsidR="009E3D60" w:rsidRPr="00C97A78" w:rsidRDefault="009E3D60" w:rsidP="008741AB">
            <w:pPr>
              <w:jc w:val="center"/>
              <w:rPr>
                <w:rFonts w:ascii="Verdana" w:hAnsi="Verdana"/>
                <w:sz w:val="22"/>
                <w:szCs w:val="22"/>
              </w:rPr>
            </w:pPr>
          </w:p>
        </w:tc>
        <w:tc>
          <w:tcPr>
            <w:tcW w:w="827" w:type="dxa"/>
          </w:tcPr>
          <w:p w14:paraId="3F937639" w14:textId="77777777" w:rsidR="009E3D60" w:rsidRPr="00C97A78" w:rsidRDefault="009E3D60" w:rsidP="008741AB">
            <w:pPr>
              <w:jc w:val="center"/>
              <w:rPr>
                <w:rFonts w:ascii="Verdana" w:hAnsi="Verdana"/>
                <w:sz w:val="22"/>
                <w:szCs w:val="22"/>
              </w:rPr>
            </w:pPr>
          </w:p>
        </w:tc>
        <w:tc>
          <w:tcPr>
            <w:tcW w:w="1134" w:type="dxa"/>
          </w:tcPr>
          <w:p w14:paraId="172B3104" w14:textId="77777777" w:rsidR="009E3D60" w:rsidRPr="00C97A78" w:rsidRDefault="009E3D60" w:rsidP="008741AB">
            <w:pPr>
              <w:jc w:val="center"/>
              <w:rPr>
                <w:rFonts w:ascii="Verdana" w:hAnsi="Verdana"/>
                <w:sz w:val="22"/>
                <w:szCs w:val="22"/>
              </w:rPr>
            </w:pPr>
          </w:p>
        </w:tc>
        <w:tc>
          <w:tcPr>
            <w:tcW w:w="1276" w:type="dxa"/>
          </w:tcPr>
          <w:p w14:paraId="6F0424CA" w14:textId="77777777" w:rsidR="009E3D60" w:rsidRPr="00C97A78" w:rsidRDefault="009E3D60" w:rsidP="008741AB">
            <w:pPr>
              <w:jc w:val="center"/>
              <w:rPr>
                <w:rFonts w:ascii="Verdana" w:hAnsi="Verdana"/>
                <w:sz w:val="22"/>
                <w:szCs w:val="22"/>
              </w:rPr>
            </w:pPr>
          </w:p>
        </w:tc>
        <w:tc>
          <w:tcPr>
            <w:tcW w:w="1276" w:type="dxa"/>
          </w:tcPr>
          <w:p w14:paraId="0D045E62" w14:textId="77777777" w:rsidR="009E3D60" w:rsidRPr="00C97A78" w:rsidRDefault="009E3D60" w:rsidP="008741AB">
            <w:pPr>
              <w:jc w:val="center"/>
              <w:rPr>
                <w:rFonts w:ascii="Verdana" w:hAnsi="Verdana"/>
                <w:sz w:val="22"/>
                <w:szCs w:val="22"/>
              </w:rPr>
            </w:pPr>
          </w:p>
        </w:tc>
      </w:tr>
    </w:tbl>
    <w:p w14:paraId="1AE9FA86" w14:textId="77777777" w:rsidR="009E3D60" w:rsidRPr="00C97A78" w:rsidRDefault="009E3D60" w:rsidP="009E3D60">
      <w:pPr>
        <w:spacing w:after="0"/>
        <w:jc w:val="right"/>
        <w:rPr>
          <w:rFonts w:ascii="Verdana" w:eastAsia="Times New Roman" w:hAnsi="Verdana" w:cs="Times New Roman"/>
          <w:b/>
          <w:bCs/>
          <w:i/>
          <w:lang w:eastAsia="pl-PL"/>
        </w:rPr>
        <w:sectPr w:rsidR="009E3D60" w:rsidRPr="00C97A78" w:rsidSect="009E3D60">
          <w:pgSz w:w="16838" w:h="11906" w:orient="landscape"/>
          <w:pgMar w:top="1134" w:right="1077" w:bottom="851" w:left="902" w:header="709" w:footer="709" w:gutter="0"/>
          <w:cols w:space="708"/>
          <w:docGrid w:linePitch="360"/>
        </w:sectPr>
      </w:pPr>
    </w:p>
    <w:p w14:paraId="1D3CA28D" w14:textId="77777777" w:rsidR="009E3D60" w:rsidRPr="00C97A78" w:rsidRDefault="009E3D60" w:rsidP="009E3D60">
      <w:pPr>
        <w:spacing w:after="0"/>
        <w:jc w:val="right"/>
        <w:rPr>
          <w:rFonts w:ascii="Verdana" w:eastAsia="Times New Roman" w:hAnsi="Verdana" w:cs="Times New Roman"/>
          <w:lang w:eastAsia="pl-PL"/>
        </w:rPr>
      </w:pPr>
      <w:r w:rsidRPr="00C97A78">
        <w:rPr>
          <w:rFonts w:ascii="Verdana" w:eastAsia="Times New Roman" w:hAnsi="Verdana" w:cs="Times New Roman"/>
          <w:lang w:eastAsia="pl-PL"/>
        </w:rPr>
        <w:lastRenderedPageBreak/>
        <w:t xml:space="preserve">Załącznik Nr 4 do Umowy </w:t>
      </w:r>
    </w:p>
    <w:p w14:paraId="3A34B3B8" w14:textId="748C2369" w:rsidR="009E3D60" w:rsidRPr="00C97A78" w:rsidRDefault="009E3D60" w:rsidP="00BD287A">
      <w:pPr>
        <w:spacing w:before="360" w:after="0"/>
        <w:rPr>
          <w:rFonts w:ascii="Verdana" w:eastAsia="Times New Roman" w:hAnsi="Verdana" w:cs="Times New Roman"/>
          <w:lang w:eastAsia="pl-PL"/>
        </w:rPr>
      </w:pPr>
      <w:r w:rsidRPr="00C97A78">
        <w:rPr>
          <w:rFonts w:ascii="Verdana" w:eastAsia="Times New Roman" w:hAnsi="Verdana" w:cs="Times New Roman"/>
          <w:lang w:eastAsia="pl-PL"/>
        </w:rPr>
        <w:t>Wymagania w zakresie adresowania i opakowania przesyłek listowych (z</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wyłączeniem przesyłek listowych z zadeklarowaną wartością określone są w</w:t>
      </w:r>
      <w:r w:rsidR="00C97A78">
        <w:rPr>
          <w:rFonts w:ascii="Verdana" w:eastAsia="Times New Roman" w:hAnsi="Verdana" w:cs="Times New Roman"/>
          <w:lang w:eastAsia="pl-PL"/>
        </w:rPr>
        <w:t> </w:t>
      </w:r>
      <w:r w:rsidRPr="00C97A78">
        <w:rPr>
          <w:rFonts w:ascii="Verdana" w:eastAsia="Times New Roman" w:hAnsi="Verdana" w:cs="Times New Roman"/>
          <w:lang w:eastAsia="pl-PL"/>
        </w:rPr>
        <w:t>oparciu o:</w:t>
      </w:r>
    </w:p>
    <w:p w14:paraId="12DF720A" w14:textId="77777777" w:rsidR="009E3D60" w:rsidRPr="00C97A78" w:rsidRDefault="009E3D60" w:rsidP="00BD287A">
      <w:pPr>
        <w:numPr>
          <w:ilvl w:val="0"/>
          <w:numId w:val="22"/>
        </w:numPr>
        <w:spacing w:after="0"/>
        <w:rPr>
          <w:rFonts w:ascii="Verdana" w:eastAsia="Times New Roman" w:hAnsi="Verdana" w:cs="Times New Roman"/>
          <w:lang w:eastAsia="pl-PL"/>
        </w:rPr>
      </w:pPr>
      <w:r w:rsidRPr="00C97A78">
        <w:rPr>
          <w:rFonts w:ascii="Verdana" w:eastAsia="Times New Roman" w:hAnsi="Verdana" w:cs="Times New Roman"/>
          <w:lang w:eastAsia="pl-PL"/>
        </w:rPr>
        <w:t xml:space="preserve">Rozporządzenie </w:t>
      </w:r>
      <w:r w:rsidRPr="00C97A78">
        <w:rPr>
          <w:rFonts w:ascii="Verdana" w:eastAsia="Calibri" w:hAnsi="Verdana" w:cs="Times New Roman"/>
        </w:rPr>
        <w:t xml:space="preserve">Ministra Administracji i Cyfryzacji z dnia 29 kwietnia 2013 r. w sprawie warunków wykonywania usług powszechnych przez operatora wyznaczonego </w:t>
      </w:r>
      <w:r w:rsidRPr="00C97A78">
        <w:rPr>
          <w:rFonts w:ascii="Verdana" w:eastAsia="Times New Roman" w:hAnsi="Verdana" w:cs="Times New Roman"/>
          <w:lang w:eastAsia="pl-PL"/>
        </w:rPr>
        <w:t>(Dz.U. z 2020 r., poz. 1026),</w:t>
      </w:r>
    </w:p>
    <w:p w14:paraId="21269518" w14:textId="77777777" w:rsidR="009E3D60" w:rsidRPr="00C97A78" w:rsidRDefault="009E3D60" w:rsidP="00BD287A">
      <w:pPr>
        <w:numPr>
          <w:ilvl w:val="0"/>
          <w:numId w:val="22"/>
        </w:numPr>
        <w:spacing w:after="0"/>
        <w:rPr>
          <w:rFonts w:ascii="Verdana" w:eastAsia="Times New Roman" w:hAnsi="Verdana" w:cs="Times New Roman"/>
          <w:lang w:eastAsia="pl-PL"/>
        </w:rPr>
      </w:pPr>
      <w:r w:rsidRPr="00C97A78">
        <w:rPr>
          <w:rFonts w:ascii="Verdana" w:eastAsia="Times New Roman" w:hAnsi="Verdana" w:cs="Times New Roman"/>
          <w:lang w:eastAsia="pl-PL"/>
        </w:rPr>
        <w:t xml:space="preserve">Polską Normę - koperty listowe i kartki pocztowe PN-T-85004, </w:t>
      </w:r>
    </w:p>
    <w:p w14:paraId="60327AAE" w14:textId="4BCCE076" w:rsidR="009E3D60" w:rsidRPr="00C97A78" w:rsidRDefault="009E3D60" w:rsidP="00BD287A">
      <w:pPr>
        <w:numPr>
          <w:ilvl w:val="0"/>
          <w:numId w:val="22"/>
        </w:numPr>
        <w:spacing w:after="0"/>
        <w:rPr>
          <w:rFonts w:ascii="Verdana" w:eastAsia="Times New Roman" w:hAnsi="Verdana" w:cs="Times New Roman"/>
          <w:lang w:eastAsia="pl-PL"/>
        </w:rPr>
      </w:pPr>
      <w:r w:rsidRPr="00C97A78">
        <w:rPr>
          <w:rFonts w:ascii="Verdana" w:eastAsia="Times New Roman" w:hAnsi="Verdana" w:cs="Times New Roman"/>
          <w:lang w:eastAsia="pl-PL"/>
        </w:rPr>
        <w:t>Polską Normę - koperty listowe do automatycznego opracowywania PN-</w:t>
      </w:r>
      <w:r w:rsidR="00C97A78">
        <w:rPr>
          <w:rFonts w:ascii="Verdana" w:eastAsia="Times New Roman" w:hAnsi="Verdana" w:cs="Times New Roman"/>
          <w:lang w:eastAsia="pl-PL"/>
        </w:rPr>
        <w:t> </w:t>
      </w:r>
      <w:r w:rsidRPr="00C97A78">
        <w:rPr>
          <w:rFonts w:ascii="Verdana" w:eastAsia="Times New Roman" w:hAnsi="Verdana" w:cs="Times New Roman"/>
          <w:lang w:eastAsia="pl-PL"/>
        </w:rPr>
        <w:t>T-</w:t>
      </w:r>
      <w:r w:rsidR="00C97A78">
        <w:rPr>
          <w:rFonts w:ascii="Verdana" w:eastAsia="Times New Roman" w:hAnsi="Verdana" w:cs="Times New Roman"/>
          <w:lang w:eastAsia="pl-PL"/>
        </w:rPr>
        <w:t> </w:t>
      </w:r>
      <w:r w:rsidRPr="00C97A78">
        <w:rPr>
          <w:rFonts w:ascii="Verdana" w:eastAsia="Times New Roman" w:hAnsi="Verdana" w:cs="Times New Roman"/>
          <w:lang w:eastAsia="pl-PL"/>
        </w:rPr>
        <w:t>85003,</w:t>
      </w:r>
    </w:p>
    <w:p w14:paraId="0B995190" w14:textId="77777777" w:rsidR="009E3D60" w:rsidRPr="00C97A78" w:rsidRDefault="009E3D60" w:rsidP="00BD287A">
      <w:pPr>
        <w:numPr>
          <w:ilvl w:val="0"/>
          <w:numId w:val="22"/>
        </w:numPr>
        <w:spacing w:after="0"/>
        <w:rPr>
          <w:rFonts w:ascii="Verdana" w:eastAsia="Times New Roman" w:hAnsi="Verdana" w:cs="Times New Roman"/>
          <w:lang w:eastAsia="pl-PL"/>
        </w:rPr>
      </w:pPr>
      <w:r w:rsidRPr="00C97A78">
        <w:rPr>
          <w:rFonts w:ascii="Verdana" w:eastAsia="Times New Roman" w:hAnsi="Verdana" w:cs="Times New Roman"/>
          <w:lang w:eastAsia="pl-PL"/>
        </w:rPr>
        <w:t xml:space="preserve">Polską Normę - koperty korespondencyjne PN-ISO 269. </w:t>
      </w:r>
    </w:p>
    <w:p w14:paraId="13DAA774" w14:textId="77777777" w:rsidR="009E3D60" w:rsidRPr="00C97A78" w:rsidRDefault="009E3D60" w:rsidP="00BD287A">
      <w:pPr>
        <w:tabs>
          <w:tab w:val="left" w:pos="8339"/>
        </w:tabs>
        <w:spacing w:before="200" w:after="0"/>
        <w:rPr>
          <w:rFonts w:ascii="Verdana" w:eastAsia="Times New Roman" w:hAnsi="Verdana" w:cs="Times New Roman"/>
          <w:lang w:eastAsia="pl-PL"/>
        </w:rPr>
      </w:pPr>
      <w:r w:rsidRPr="00C97A78">
        <w:rPr>
          <w:rFonts w:ascii="Verdana" w:eastAsia="Times New Roman" w:hAnsi="Verdana" w:cs="Times New Roman"/>
          <w:lang w:eastAsia="pl-PL"/>
        </w:rPr>
        <w:t xml:space="preserve">Opakowanie przesyłek listowych </w:t>
      </w:r>
    </w:p>
    <w:p w14:paraId="4656D213" w14:textId="657CB8F7" w:rsidR="009E3D60" w:rsidRPr="00C97A78" w:rsidRDefault="009E3D60" w:rsidP="00BD287A">
      <w:pPr>
        <w:numPr>
          <w:ilvl w:val="0"/>
          <w:numId w:val="23"/>
        </w:numPr>
        <w:tabs>
          <w:tab w:val="left" w:pos="8339"/>
        </w:tabs>
        <w:spacing w:after="0"/>
        <w:ind w:left="357" w:hanging="357"/>
        <w:rPr>
          <w:rFonts w:ascii="Verdana" w:eastAsia="Times New Roman" w:hAnsi="Verdana" w:cs="Times New Roman"/>
          <w:lang w:eastAsia="pl-PL"/>
        </w:rPr>
      </w:pPr>
      <w:r w:rsidRPr="00C97A78">
        <w:rPr>
          <w:rFonts w:ascii="Verdana" w:eastAsia="Times New Roman" w:hAnsi="Verdana" w:cs="Times New Roman"/>
          <w:lang w:eastAsia="pl-PL"/>
        </w:rPr>
        <w:t>Opakowanie przesyłek listowych mogą stanowić koperty wykonane z</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papieru z</w:t>
      </w:r>
      <w:r w:rsidR="00C97A78">
        <w:rPr>
          <w:rFonts w:ascii="Verdana" w:eastAsia="Times New Roman" w:hAnsi="Verdana" w:cs="Times New Roman"/>
          <w:lang w:eastAsia="pl-PL"/>
        </w:rPr>
        <w:t> </w:t>
      </w:r>
      <w:r w:rsidRPr="00C97A78">
        <w:rPr>
          <w:rFonts w:ascii="Verdana" w:eastAsia="Times New Roman" w:hAnsi="Verdana" w:cs="Times New Roman"/>
          <w:lang w:eastAsia="pl-PL"/>
        </w:rPr>
        <w:t xml:space="preserve">okienkiem lub bez. </w:t>
      </w:r>
    </w:p>
    <w:p w14:paraId="0BC600F1" w14:textId="69ACABF9" w:rsidR="009E3D60" w:rsidRPr="00C97A78" w:rsidRDefault="009E3D60" w:rsidP="00BD287A">
      <w:pPr>
        <w:numPr>
          <w:ilvl w:val="0"/>
          <w:numId w:val="23"/>
        </w:numPr>
        <w:tabs>
          <w:tab w:val="left" w:pos="8339"/>
        </w:tabs>
        <w:spacing w:after="0"/>
        <w:ind w:left="357" w:hanging="357"/>
        <w:rPr>
          <w:rFonts w:ascii="Verdana" w:eastAsia="Times New Roman" w:hAnsi="Verdana" w:cs="Times New Roman"/>
          <w:lang w:eastAsia="pl-PL"/>
        </w:rPr>
      </w:pPr>
      <w:r w:rsidRPr="00C97A78">
        <w:rPr>
          <w:rFonts w:ascii="Verdana" w:eastAsia="Times New Roman" w:hAnsi="Verdana" w:cs="Times New Roman"/>
          <w:lang w:eastAsia="pl-PL"/>
        </w:rPr>
        <w:t>Nie należy stosować kopert w ciemnych kolorach oraz wykonanych z</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błyszczącego lub kredowego papieru, które uniemożliwiają Wykonawcy czytelne nanoszenie datownika oraz kodu kreskowego identyfikującego adresata.</w:t>
      </w:r>
    </w:p>
    <w:p w14:paraId="461ECF74" w14:textId="7B5DE0BA" w:rsidR="009E3D60" w:rsidRPr="00C97A78" w:rsidRDefault="009E3D60" w:rsidP="00BD287A">
      <w:pPr>
        <w:numPr>
          <w:ilvl w:val="0"/>
          <w:numId w:val="23"/>
        </w:numPr>
        <w:tabs>
          <w:tab w:val="left" w:pos="8339"/>
        </w:tabs>
        <w:spacing w:after="0"/>
        <w:ind w:left="357" w:hanging="357"/>
        <w:rPr>
          <w:rFonts w:ascii="Verdana" w:eastAsia="Times New Roman" w:hAnsi="Verdana" w:cs="Times New Roman"/>
          <w:lang w:eastAsia="pl-PL"/>
        </w:rPr>
      </w:pPr>
      <w:r w:rsidRPr="00C97A78">
        <w:rPr>
          <w:rFonts w:ascii="Verdana" w:eastAsia="Times New Roman" w:hAnsi="Verdana" w:cs="Times New Roman"/>
          <w:lang w:eastAsia="pl-PL"/>
        </w:rPr>
        <w:t>Przesyłki listowe niezawierające korespondencji mogą być nadawane w</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opakowaniu wykonanym z folii, o ile umożliwia to naniesienie przez Wykonawcę niezbędnych oznaczeń (jw.).</w:t>
      </w:r>
    </w:p>
    <w:p w14:paraId="27096DEF" w14:textId="77777777" w:rsidR="009E3D60" w:rsidRPr="00C97A78" w:rsidRDefault="009E3D60" w:rsidP="00BD287A">
      <w:pPr>
        <w:tabs>
          <w:tab w:val="left" w:pos="8339"/>
        </w:tabs>
        <w:spacing w:before="200" w:after="0"/>
        <w:rPr>
          <w:rFonts w:ascii="Verdana" w:eastAsia="Times New Roman" w:hAnsi="Verdana" w:cs="Times New Roman"/>
          <w:lang w:eastAsia="pl-PL"/>
        </w:rPr>
      </w:pPr>
      <w:r w:rsidRPr="00C97A78">
        <w:rPr>
          <w:rFonts w:ascii="Verdana" w:eastAsia="Times New Roman" w:hAnsi="Verdana" w:cs="Times New Roman"/>
          <w:lang w:eastAsia="pl-PL"/>
        </w:rPr>
        <w:t xml:space="preserve">Oznakowanie przesyłek listowych </w:t>
      </w:r>
    </w:p>
    <w:p w14:paraId="2FCB26AB" w14:textId="77777777" w:rsidR="009E3D60" w:rsidRPr="00C97A78" w:rsidRDefault="009E3D60" w:rsidP="00BD287A">
      <w:pPr>
        <w:numPr>
          <w:ilvl w:val="0"/>
          <w:numId w:val="24"/>
        </w:numPr>
        <w:tabs>
          <w:tab w:val="left" w:pos="8339"/>
        </w:tabs>
        <w:spacing w:after="0"/>
        <w:ind w:left="357" w:hanging="357"/>
        <w:rPr>
          <w:rFonts w:ascii="Verdana" w:eastAsia="Times New Roman" w:hAnsi="Verdana" w:cs="Times New Roman"/>
          <w:lang w:eastAsia="pl-PL"/>
        </w:rPr>
      </w:pPr>
      <w:r w:rsidRPr="00C97A78">
        <w:rPr>
          <w:rFonts w:ascii="Verdana" w:eastAsia="Times New Roman" w:hAnsi="Verdana" w:cs="Times New Roman"/>
          <w:lang w:eastAsia="pl-PL"/>
        </w:rPr>
        <w:t>Strona adresowa kopert dzieli się na:</w:t>
      </w:r>
    </w:p>
    <w:p w14:paraId="1F97347B" w14:textId="77777777" w:rsidR="009E3D60" w:rsidRPr="00C97A78" w:rsidRDefault="009E3D60" w:rsidP="00BD287A">
      <w:pPr>
        <w:numPr>
          <w:ilvl w:val="1"/>
          <w:numId w:val="24"/>
        </w:numPr>
        <w:tabs>
          <w:tab w:val="left" w:pos="8339"/>
        </w:tabs>
        <w:spacing w:after="0"/>
        <w:rPr>
          <w:rFonts w:ascii="Verdana" w:eastAsia="Times New Roman" w:hAnsi="Verdana" w:cs="Times New Roman"/>
          <w:lang w:eastAsia="pl-PL"/>
        </w:rPr>
      </w:pPr>
      <w:r w:rsidRPr="00C97A78">
        <w:rPr>
          <w:rFonts w:ascii="Verdana" w:eastAsia="Times New Roman" w:hAnsi="Verdana" w:cs="Times New Roman"/>
          <w:lang w:eastAsia="pl-PL"/>
        </w:rPr>
        <w:t>pole nadawcy,</w:t>
      </w:r>
    </w:p>
    <w:p w14:paraId="06C51BAB" w14:textId="77777777" w:rsidR="009E3D60" w:rsidRPr="00C97A78" w:rsidRDefault="009E3D60" w:rsidP="00BD287A">
      <w:pPr>
        <w:numPr>
          <w:ilvl w:val="1"/>
          <w:numId w:val="24"/>
        </w:numPr>
        <w:tabs>
          <w:tab w:val="left" w:pos="8339"/>
        </w:tabs>
        <w:spacing w:after="0"/>
        <w:rPr>
          <w:rFonts w:ascii="Verdana" w:eastAsia="Times New Roman" w:hAnsi="Verdana" w:cs="Times New Roman"/>
          <w:lang w:eastAsia="pl-PL"/>
        </w:rPr>
      </w:pPr>
      <w:r w:rsidRPr="00C97A78">
        <w:rPr>
          <w:rFonts w:ascii="Verdana" w:eastAsia="Times New Roman" w:hAnsi="Verdana" w:cs="Times New Roman"/>
          <w:lang w:eastAsia="pl-PL"/>
        </w:rPr>
        <w:t>pole znaczkowe,</w:t>
      </w:r>
    </w:p>
    <w:p w14:paraId="52C31F73" w14:textId="77777777" w:rsidR="009E3D60" w:rsidRPr="00C97A78" w:rsidRDefault="009E3D60" w:rsidP="00BD287A">
      <w:pPr>
        <w:numPr>
          <w:ilvl w:val="1"/>
          <w:numId w:val="24"/>
        </w:numPr>
        <w:tabs>
          <w:tab w:val="left" w:pos="8339"/>
        </w:tabs>
        <w:spacing w:after="0"/>
        <w:rPr>
          <w:rFonts w:ascii="Verdana" w:eastAsia="Times New Roman" w:hAnsi="Verdana" w:cs="Times New Roman"/>
          <w:lang w:eastAsia="pl-PL"/>
        </w:rPr>
      </w:pPr>
      <w:r w:rsidRPr="00C97A78">
        <w:rPr>
          <w:rFonts w:ascii="Verdana" w:eastAsia="Times New Roman" w:hAnsi="Verdana" w:cs="Times New Roman"/>
          <w:lang w:eastAsia="pl-PL"/>
        </w:rPr>
        <w:t>pole adresowe,</w:t>
      </w:r>
    </w:p>
    <w:p w14:paraId="229A5EB0" w14:textId="77777777" w:rsidR="009E3D60" w:rsidRPr="00C97A78" w:rsidRDefault="009E3D60" w:rsidP="00BD287A">
      <w:pPr>
        <w:numPr>
          <w:ilvl w:val="1"/>
          <w:numId w:val="24"/>
        </w:numPr>
        <w:tabs>
          <w:tab w:val="left" w:pos="8339"/>
        </w:tabs>
        <w:spacing w:after="0"/>
        <w:rPr>
          <w:rFonts w:ascii="Verdana" w:eastAsia="Times New Roman" w:hAnsi="Verdana" w:cs="Times New Roman"/>
          <w:lang w:eastAsia="pl-PL"/>
        </w:rPr>
      </w:pPr>
      <w:r w:rsidRPr="00C97A78">
        <w:rPr>
          <w:rFonts w:ascii="Verdana" w:eastAsia="Times New Roman" w:hAnsi="Verdana" w:cs="Times New Roman"/>
          <w:lang w:eastAsia="pl-PL"/>
        </w:rPr>
        <w:t xml:space="preserve">strefę szyfrową. </w:t>
      </w:r>
    </w:p>
    <w:p w14:paraId="172F4C99" w14:textId="77777777" w:rsidR="009E3D60" w:rsidRPr="00C97A78" w:rsidRDefault="009E3D60" w:rsidP="00BD287A">
      <w:pPr>
        <w:numPr>
          <w:ilvl w:val="0"/>
          <w:numId w:val="24"/>
        </w:numPr>
        <w:tabs>
          <w:tab w:val="left" w:pos="8339"/>
        </w:tabs>
        <w:spacing w:after="0"/>
        <w:ind w:left="357" w:hanging="357"/>
        <w:rPr>
          <w:rFonts w:ascii="Verdana" w:eastAsia="Times New Roman" w:hAnsi="Verdana" w:cs="Times New Roman"/>
          <w:lang w:eastAsia="pl-PL"/>
        </w:rPr>
      </w:pPr>
      <w:r w:rsidRPr="00C97A78">
        <w:rPr>
          <w:rFonts w:ascii="Verdana" w:eastAsia="Times New Roman" w:hAnsi="Verdana" w:cs="Times New Roman"/>
          <w:lang w:eastAsia="pl-PL"/>
        </w:rPr>
        <w:t>Pole nadawcy przeznaczone jest do umieszczenia: adresu nadawcy, znaku firmowego nadawcy, reklamy nadawcy, ilustracji oraz adnotacji wykonanych w formie nalepek, stempli lub odręcznych napisów – górna lewa część strony adresowej przesyłki.</w:t>
      </w:r>
    </w:p>
    <w:p w14:paraId="0C9A4813" w14:textId="77777777" w:rsidR="009E3D60" w:rsidRPr="00C97A78" w:rsidRDefault="009E3D60" w:rsidP="00BD287A">
      <w:pPr>
        <w:numPr>
          <w:ilvl w:val="0"/>
          <w:numId w:val="24"/>
        </w:numPr>
        <w:tabs>
          <w:tab w:val="left" w:pos="8339"/>
        </w:tabs>
        <w:spacing w:after="0"/>
        <w:ind w:left="357" w:hanging="357"/>
        <w:rPr>
          <w:rFonts w:ascii="Verdana" w:eastAsia="Times New Roman" w:hAnsi="Verdana" w:cs="Times New Roman"/>
          <w:lang w:eastAsia="pl-PL"/>
        </w:rPr>
      </w:pPr>
      <w:r w:rsidRPr="00C97A78">
        <w:rPr>
          <w:rFonts w:ascii="Verdana" w:eastAsia="Times New Roman" w:hAnsi="Verdana" w:cs="Times New Roman"/>
          <w:lang w:eastAsia="pl-PL"/>
        </w:rPr>
        <w:t>Pole znaczkowe przeznaczone jest do umieszczania oznaczenia potwierdzającego wniesienie opłaty za usługę – górna prawa część strony adresowej przesyłki. Oznaczenie to powinno być w sposób trwały i czytelny umieszczone na przesyłce.</w:t>
      </w:r>
    </w:p>
    <w:p w14:paraId="15CBC71D" w14:textId="2579B650" w:rsidR="009E3D60" w:rsidRPr="00C97A78" w:rsidRDefault="009E3D60" w:rsidP="00BD287A">
      <w:pPr>
        <w:numPr>
          <w:ilvl w:val="0"/>
          <w:numId w:val="24"/>
        </w:numPr>
        <w:tabs>
          <w:tab w:val="left" w:pos="8339"/>
        </w:tabs>
        <w:spacing w:after="0"/>
        <w:ind w:left="357" w:hanging="357"/>
        <w:rPr>
          <w:rFonts w:ascii="Verdana" w:eastAsia="Times New Roman" w:hAnsi="Verdana" w:cs="Times New Roman"/>
          <w:lang w:eastAsia="pl-PL"/>
        </w:rPr>
      </w:pPr>
      <w:r w:rsidRPr="00C97A78">
        <w:rPr>
          <w:rFonts w:ascii="Verdana" w:eastAsia="Times New Roman" w:hAnsi="Verdana" w:cs="Times New Roman"/>
          <w:lang w:eastAsia="pl-PL"/>
        </w:rPr>
        <w:t>Pole adresowe przeznaczone jest na umieszczenie adresu adresata łącznie z</w:t>
      </w:r>
      <w:r w:rsidR="00C97A78">
        <w:rPr>
          <w:rFonts w:ascii="Verdana" w:eastAsia="Times New Roman" w:hAnsi="Verdana" w:cs="Times New Roman"/>
          <w:lang w:eastAsia="pl-PL"/>
        </w:rPr>
        <w:t> </w:t>
      </w:r>
      <w:r w:rsidRPr="00C97A78">
        <w:rPr>
          <w:rFonts w:ascii="Verdana" w:eastAsia="Times New Roman" w:hAnsi="Verdana" w:cs="Times New Roman"/>
          <w:lang w:eastAsia="pl-PL"/>
        </w:rPr>
        <w:t>aktualnym kodem pocztowym (w polu nie należy umieszczać innych treści np.: reklamy nadawcy) – dolna prawa część strony adresowej przesyłki. Adres ten powinien w sposób jednoznaczny wskazywać adresata i miejsce doręczenia, nie może zawierać skrótów i</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niepełnych danych adresowych tj.</w:t>
      </w:r>
      <w:r w:rsidR="00C97A78">
        <w:rPr>
          <w:rFonts w:ascii="Verdana" w:eastAsia="Times New Roman" w:hAnsi="Verdana" w:cs="Times New Roman"/>
          <w:lang w:eastAsia="pl-PL"/>
        </w:rPr>
        <w:t> </w:t>
      </w:r>
      <w:r w:rsidRPr="00C97A78">
        <w:rPr>
          <w:rFonts w:ascii="Verdana" w:eastAsia="Times New Roman" w:hAnsi="Verdana" w:cs="Times New Roman"/>
          <w:lang w:eastAsia="pl-PL"/>
        </w:rPr>
        <w:t>brak nazwy ulicy/miejscowości, nr</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 xml:space="preserve">domu/lokalu, czy oznaczenia kodowego (w przypadku przesyłek zagranicznych – kraju przeznaczenia). Adres </w:t>
      </w:r>
      <w:r w:rsidRPr="00C97A78">
        <w:rPr>
          <w:rFonts w:ascii="Verdana" w:eastAsia="Times New Roman" w:hAnsi="Verdana" w:cs="Times New Roman"/>
          <w:lang w:eastAsia="pl-PL"/>
        </w:rPr>
        <w:lastRenderedPageBreak/>
        <w:t>powinien być umieszczony w sposób trwały i czytelny, bez skreśleń i</w:t>
      </w:r>
      <w:r w:rsidR="00C97A78">
        <w:rPr>
          <w:rFonts w:ascii="Verdana" w:eastAsia="Times New Roman" w:hAnsi="Verdana" w:cs="Times New Roman"/>
          <w:lang w:eastAsia="pl-PL"/>
        </w:rPr>
        <w:t> </w:t>
      </w:r>
      <w:r w:rsidRPr="00C97A78">
        <w:rPr>
          <w:rFonts w:ascii="Verdana" w:eastAsia="Times New Roman" w:hAnsi="Verdana" w:cs="Times New Roman"/>
          <w:lang w:eastAsia="pl-PL"/>
        </w:rPr>
        <w:t>poprawek. W przypadku stosowania jako opakowania przesyłki listowej koperty z</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przezroczystym okienkiem adresowym, do przemieszczania i doręczania przyjmowana jest wyłącznie przesyłka, której zawartość złożona jest w taki sposób, aby adres pozostawał całkowicie widoczny przez okienko, nawet jeśli zawartość przesunie się wewnątrz koperty. Okienko adresowe powinno znajdować się w dolnej prawej części strony adresowej koperty. W</w:t>
      </w:r>
      <w:r w:rsidR="00C97A78">
        <w:rPr>
          <w:rFonts w:ascii="Verdana" w:eastAsia="Times New Roman" w:hAnsi="Verdana" w:cs="Times New Roman"/>
          <w:lang w:eastAsia="pl-PL"/>
        </w:rPr>
        <w:t> </w:t>
      </w:r>
      <w:r w:rsidRPr="00C97A78">
        <w:rPr>
          <w:rFonts w:ascii="Verdana" w:eastAsia="Times New Roman" w:hAnsi="Verdana" w:cs="Times New Roman"/>
          <w:lang w:eastAsia="pl-PL"/>
        </w:rPr>
        <w:t>okienku adresowym należy umieszczać czytelną informację identyfikującą wyłącznie adresata przesyłki. W</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przypadku tego typu opakowań niedozwolone jest również umieszczanie na okienku adresowym etykiet samoprzylepnych z naniesioną informacją o adresacie.</w:t>
      </w:r>
    </w:p>
    <w:p w14:paraId="45A25E94" w14:textId="3E377052" w:rsidR="009E3D60" w:rsidRPr="00C97A78" w:rsidRDefault="009E3D60" w:rsidP="00BD287A">
      <w:pPr>
        <w:numPr>
          <w:ilvl w:val="0"/>
          <w:numId w:val="24"/>
        </w:numPr>
        <w:tabs>
          <w:tab w:val="left" w:pos="8339"/>
        </w:tabs>
        <w:spacing w:after="0"/>
        <w:ind w:left="357" w:hanging="357"/>
        <w:rPr>
          <w:rFonts w:ascii="Verdana" w:eastAsia="Times New Roman" w:hAnsi="Verdana" w:cs="Times New Roman"/>
          <w:lang w:eastAsia="pl-PL"/>
        </w:rPr>
      </w:pPr>
      <w:r w:rsidRPr="00C97A78">
        <w:rPr>
          <w:rFonts w:ascii="Verdana" w:eastAsia="Times New Roman" w:hAnsi="Verdana" w:cs="Times New Roman"/>
          <w:lang w:eastAsia="pl-PL"/>
        </w:rPr>
        <w:t>Strefa szyfrowa (kodowa) przeznaczona jest wyłącznie do umieszczenia przez Wykonawcę zaszyfrowanej w kodzie kreskowym informacji o</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adresie adresata (w strefie szyfrowej nie umieszcza się żadnych napisów, nadruków, rysunków lub nalepek) – dolna część strony adresowej przesyłki.</w:t>
      </w:r>
    </w:p>
    <w:p w14:paraId="011332B4" w14:textId="77777777" w:rsidR="009E3D60" w:rsidRPr="00C97A78" w:rsidRDefault="009E3D60" w:rsidP="00BD287A">
      <w:pPr>
        <w:numPr>
          <w:ilvl w:val="0"/>
          <w:numId w:val="24"/>
        </w:numPr>
        <w:tabs>
          <w:tab w:val="left" w:pos="8339"/>
        </w:tabs>
        <w:spacing w:after="0"/>
        <w:ind w:left="357" w:hanging="357"/>
        <w:rPr>
          <w:rFonts w:ascii="Verdana" w:eastAsia="Times New Roman" w:hAnsi="Verdana" w:cs="Times New Roman"/>
          <w:lang w:eastAsia="pl-PL"/>
        </w:rPr>
      </w:pPr>
      <w:r w:rsidRPr="00C97A78">
        <w:rPr>
          <w:rFonts w:ascii="Verdana" w:eastAsia="Times New Roman" w:hAnsi="Verdana" w:cs="Times New Roman"/>
          <w:lang w:eastAsia="pl-PL"/>
        </w:rPr>
        <w:t>Adres nadawcy i adresata umieszcza się na przesyłkach listowych równolegle do dłuższej krawędzi strony adresowej przesyłki.</w:t>
      </w:r>
    </w:p>
    <w:p w14:paraId="588CDC2F" w14:textId="77777777" w:rsidR="009E3D60" w:rsidRPr="00C97A78" w:rsidRDefault="009E3D60" w:rsidP="00BD287A">
      <w:pPr>
        <w:numPr>
          <w:ilvl w:val="0"/>
          <w:numId w:val="24"/>
        </w:numPr>
        <w:tabs>
          <w:tab w:val="left" w:pos="8339"/>
        </w:tabs>
        <w:spacing w:after="0"/>
        <w:ind w:left="357" w:hanging="357"/>
        <w:rPr>
          <w:rFonts w:ascii="Verdana" w:eastAsia="Times New Roman" w:hAnsi="Verdana" w:cs="Times New Roman"/>
          <w:lang w:eastAsia="pl-PL"/>
        </w:rPr>
      </w:pPr>
      <w:r w:rsidRPr="00C97A78">
        <w:rPr>
          <w:rFonts w:ascii="Verdana" w:eastAsia="Times New Roman" w:hAnsi="Verdana" w:cs="Times New Roman"/>
          <w:lang w:eastAsia="pl-PL"/>
        </w:rPr>
        <w:t xml:space="preserve">Część strony adresowej koperty pomiędzy adresem nadawcy a strefą szyfrową, nazwana umownie miejscem informacyjnym, to miejsce, gdzie Nadawca możne umieszczać dodatkowe nadruki/napisy np. adres www, elementy graficzne. </w:t>
      </w:r>
    </w:p>
    <w:p w14:paraId="2EE7EB24" w14:textId="77777777" w:rsidR="009E3D60" w:rsidRPr="00C97A78" w:rsidRDefault="009E3D60" w:rsidP="00BD287A">
      <w:pPr>
        <w:numPr>
          <w:ilvl w:val="0"/>
          <w:numId w:val="24"/>
        </w:numPr>
        <w:tabs>
          <w:tab w:val="left" w:pos="8339"/>
        </w:tabs>
        <w:spacing w:after="0"/>
        <w:ind w:left="357" w:hanging="357"/>
        <w:rPr>
          <w:rFonts w:ascii="Verdana" w:eastAsia="Times New Roman" w:hAnsi="Verdana" w:cs="Times New Roman"/>
          <w:lang w:eastAsia="pl-PL"/>
        </w:rPr>
      </w:pPr>
      <w:r w:rsidRPr="00C97A78">
        <w:rPr>
          <w:rFonts w:ascii="Verdana" w:eastAsia="Times New Roman" w:hAnsi="Verdana" w:cs="Times New Roman"/>
          <w:lang w:eastAsia="pl-PL"/>
        </w:rPr>
        <w:t>W przypadku przesyłek listowych nierejestrowanych i przesyłek poleconych miejsce informacyjne jest również przeznaczone na umieszczenie nalepki (napisu, nadruku) wyróżnika kategorii „PRIORYTET”, a w przypadku przesyłek poleconych dodatkowo nalepki „R” z kodem kreskowym oraz nalepki określającej usługę komplementarna „Potwierdzenie odbioru”.</w:t>
      </w:r>
    </w:p>
    <w:p w14:paraId="123490E2" w14:textId="0311D74C" w:rsidR="009E3D60" w:rsidRPr="00C97A78" w:rsidRDefault="009E3D60" w:rsidP="00BD287A">
      <w:pPr>
        <w:tabs>
          <w:tab w:val="left" w:pos="8339"/>
        </w:tabs>
        <w:spacing w:before="200"/>
        <w:rPr>
          <w:rFonts w:ascii="Verdana" w:eastAsia="Times New Roman" w:hAnsi="Verdana" w:cs="Times New Roman"/>
          <w:lang w:eastAsia="pl-PL"/>
        </w:rPr>
      </w:pPr>
      <w:r w:rsidRPr="00C97A78">
        <w:rPr>
          <w:rFonts w:ascii="Verdana" w:eastAsia="Times New Roman" w:hAnsi="Verdana" w:cs="Times New Roman"/>
          <w:lang w:eastAsia="pl-PL"/>
        </w:rPr>
        <w:t>Wzór prawidłowo zaadresowanej przesyłki listowej nierejestrowanej i</w:t>
      </w:r>
      <w:r w:rsidR="00D744F0" w:rsidRPr="00C97A78">
        <w:rPr>
          <w:rFonts w:ascii="Verdana" w:eastAsia="Times New Roman" w:hAnsi="Verdana" w:cs="Times New Roman"/>
          <w:lang w:eastAsia="pl-PL"/>
        </w:rPr>
        <w:t> </w:t>
      </w:r>
      <w:r w:rsidRPr="00C97A78">
        <w:rPr>
          <w:rFonts w:ascii="Verdana" w:eastAsia="Times New Roman" w:hAnsi="Verdana" w:cs="Times New Roman"/>
          <w:lang w:eastAsia="pl-PL"/>
        </w:rPr>
        <w:t>przesyłki poleconej w obrocie krajowym</w:t>
      </w:r>
    </w:p>
    <w:p w14:paraId="05A6E88D" w14:textId="77777777" w:rsidR="009E3D60" w:rsidRPr="00C97A78" w:rsidRDefault="009E3D60" w:rsidP="009E3D60">
      <w:pPr>
        <w:spacing w:after="0"/>
        <w:jc w:val="center"/>
        <w:rPr>
          <w:rFonts w:ascii="Verdana" w:eastAsia="Times New Roman" w:hAnsi="Verdana" w:cs="Times New Roman"/>
          <w:i/>
          <w:lang w:eastAsia="pl-PL"/>
        </w:rPr>
      </w:pPr>
      <w:r w:rsidRPr="00C97A78">
        <w:rPr>
          <w:rFonts w:ascii="Verdana" w:eastAsia="Times New Roman" w:hAnsi="Verdana" w:cs="Times New Roman"/>
          <w:b/>
          <w:noProof/>
          <w:lang w:eastAsia="pl-PL"/>
        </w:rPr>
        <w:drawing>
          <wp:inline distT="0" distB="0" distL="0" distR="0" wp14:anchorId="300EE1EC" wp14:editId="45FDF0E7">
            <wp:extent cx="4867275" cy="20288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67275" cy="2028825"/>
                    </a:xfrm>
                    <a:prstGeom prst="rect">
                      <a:avLst/>
                    </a:prstGeom>
                    <a:noFill/>
                    <a:ln>
                      <a:noFill/>
                    </a:ln>
                  </pic:spPr>
                </pic:pic>
              </a:graphicData>
            </a:graphic>
          </wp:inline>
        </w:drawing>
      </w:r>
    </w:p>
    <w:p w14:paraId="6F341068" w14:textId="77777777" w:rsidR="009E3D60" w:rsidRPr="00C97A78" w:rsidRDefault="009E3D60" w:rsidP="009E3D60">
      <w:pPr>
        <w:spacing w:after="0"/>
        <w:jc w:val="right"/>
        <w:rPr>
          <w:rFonts w:ascii="Verdana" w:eastAsia="Times New Roman" w:hAnsi="Verdana" w:cs="Times New Roman"/>
          <w:lang w:eastAsia="pl-PL"/>
        </w:rPr>
      </w:pPr>
      <w:r w:rsidRPr="00C97A78">
        <w:rPr>
          <w:rFonts w:ascii="Verdana" w:eastAsia="Times New Roman" w:hAnsi="Verdana" w:cs="Times New Roman"/>
          <w:b/>
          <w:bCs/>
          <w:i/>
          <w:lang w:eastAsia="pl-PL"/>
        </w:rPr>
        <w:br w:type="page"/>
      </w:r>
      <w:r w:rsidRPr="00C97A78">
        <w:rPr>
          <w:rFonts w:ascii="Verdana" w:eastAsia="Times New Roman" w:hAnsi="Verdana" w:cs="Times New Roman"/>
          <w:lang w:eastAsia="pl-PL"/>
        </w:rPr>
        <w:lastRenderedPageBreak/>
        <w:t xml:space="preserve">Załącznik Nr 5 do Umowy </w:t>
      </w:r>
    </w:p>
    <w:p w14:paraId="6260667F" w14:textId="61945A0C" w:rsidR="009E3D60" w:rsidRPr="00C97A78" w:rsidRDefault="009E3D60" w:rsidP="00BD287A">
      <w:pPr>
        <w:pStyle w:val="Nagwek1"/>
        <w:jc w:val="center"/>
        <w:rPr>
          <w:rFonts w:eastAsia="Times New Roman"/>
          <w:color w:val="auto"/>
          <w:sz w:val="22"/>
          <w:szCs w:val="22"/>
          <w:lang w:eastAsia="pl-PL"/>
        </w:rPr>
      </w:pPr>
      <w:r w:rsidRPr="00C97A78">
        <w:rPr>
          <w:rFonts w:eastAsia="Times New Roman"/>
          <w:color w:val="auto"/>
          <w:sz w:val="22"/>
          <w:szCs w:val="22"/>
          <w:lang w:eastAsia="pl-PL"/>
        </w:rPr>
        <w:t>Zestawienie ilościowo - wartościowe przesyłek w obrocie krajowym</w:t>
      </w:r>
      <w:r w:rsidR="00BD287A" w:rsidRPr="00C97A78">
        <w:rPr>
          <w:rFonts w:eastAsia="Times New Roman"/>
          <w:color w:val="auto"/>
          <w:sz w:val="22"/>
          <w:szCs w:val="22"/>
          <w:lang w:eastAsia="pl-PL"/>
        </w:rPr>
        <w:br/>
      </w:r>
      <w:r w:rsidRPr="00C97A78">
        <w:rPr>
          <w:rFonts w:eastAsia="Times New Roman"/>
          <w:color w:val="auto"/>
          <w:sz w:val="22"/>
          <w:szCs w:val="22"/>
          <w:lang w:eastAsia="pl-PL"/>
        </w:rPr>
        <w:t>nadanych w dniu ……….….</w:t>
      </w:r>
    </w:p>
    <w:p w14:paraId="27490196" w14:textId="77777777" w:rsidR="009E3D60" w:rsidRPr="00C97A78" w:rsidRDefault="009E3D60" w:rsidP="00BD287A">
      <w:pPr>
        <w:suppressAutoHyphens/>
        <w:spacing w:before="480" w:after="0"/>
        <w:rPr>
          <w:rFonts w:ascii="Verdana" w:eastAsia="Times New Roman" w:hAnsi="Verdana" w:cs="Times New Roman"/>
          <w:lang w:eastAsia="ar-SA"/>
        </w:rPr>
      </w:pPr>
      <w:r w:rsidRPr="00C97A78">
        <w:rPr>
          <w:rFonts w:ascii="Verdana" w:eastAsia="Times New Roman" w:hAnsi="Verdana" w:cs="Times New Roman"/>
          <w:lang w:eastAsia="ar-SA"/>
        </w:rPr>
        <w:t xml:space="preserve">Nazwa firmy i adres: </w:t>
      </w:r>
    </w:p>
    <w:p w14:paraId="36CE9D1A" w14:textId="77777777" w:rsidR="009E3D60" w:rsidRPr="00C97A78" w:rsidRDefault="009E3D60" w:rsidP="00BD287A">
      <w:pPr>
        <w:autoSpaceDE w:val="0"/>
        <w:autoSpaceDN w:val="0"/>
        <w:adjustRightInd w:val="0"/>
        <w:spacing w:after="0"/>
        <w:rPr>
          <w:rFonts w:ascii="Verdana" w:eastAsia="Times New Roman" w:hAnsi="Verdana" w:cs="Times New Roman"/>
          <w:lang w:eastAsia="pl-PL"/>
        </w:rPr>
      </w:pPr>
      <w:r w:rsidRPr="00C97A78">
        <w:rPr>
          <w:rFonts w:ascii="Verdana" w:eastAsia="Times New Roman" w:hAnsi="Verdana" w:cs="Times New Roman"/>
          <w:lang w:eastAsia="pl-PL"/>
        </w:rPr>
        <w:t>………………………………….................................………………………………………...</w:t>
      </w:r>
    </w:p>
    <w:p w14:paraId="2F6DBE78" w14:textId="77777777" w:rsidR="009E3D60" w:rsidRPr="00C97A78" w:rsidRDefault="009E3D60" w:rsidP="00BD287A">
      <w:pPr>
        <w:rPr>
          <w:rFonts w:ascii="Verdana" w:eastAsia="Times New Roman" w:hAnsi="Verdana" w:cs="Times New Roman"/>
          <w:lang w:eastAsia="pl-PL"/>
        </w:rPr>
      </w:pPr>
      <w:r w:rsidRPr="00C97A78">
        <w:rPr>
          <w:rFonts w:ascii="Verdana" w:eastAsia="Times New Roman" w:hAnsi="Verdana" w:cs="Times New Roman"/>
          <w:lang w:eastAsia="pl-PL"/>
        </w:rPr>
        <w:t>Forma opłaty za przesyłki Umowa Nr ………………… z dnia ……….2023 r.</w:t>
      </w:r>
    </w:p>
    <w:tbl>
      <w:tblPr>
        <w:tblStyle w:val="Tabela-Elegancki"/>
        <w:tblW w:w="4889" w:type="pct"/>
        <w:tblLayout w:type="fixed"/>
        <w:tblLook w:val="01E0" w:firstRow="1" w:lastRow="1" w:firstColumn="1" w:lastColumn="1" w:noHBand="0" w:noVBand="0"/>
      </w:tblPr>
      <w:tblGrid>
        <w:gridCol w:w="2197"/>
        <w:gridCol w:w="831"/>
        <w:gridCol w:w="1154"/>
        <w:gridCol w:w="1299"/>
        <w:gridCol w:w="837"/>
        <w:gridCol w:w="1133"/>
        <w:gridCol w:w="1375"/>
      </w:tblGrid>
      <w:tr w:rsidR="009E3D60" w:rsidRPr="00C97A78" w14:paraId="57E92276" w14:textId="77777777" w:rsidTr="008741AB">
        <w:trPr>
          <w:cnfStyle w:val="100000000000" w:firstRow="1" w:lastRow="0" w:firstColumn="0" w:lastColumn="0" w:oddVBand="0" w:evenVBand="0" w:oddHBand="0" w:evenHBand="0" w:firstRowFirstColumn="0" w:firstRowLastColumn="0" w:lastRowFirstColumn="0" w:lastRowLastColumn="0"/>
          <w:trHeight w:val="196"/>
        </w:trPr>
        <w:tc>
          <w:tcPr>
            <w:tcW w:w="1244" w:type="pct"/>
            <w:vMerge w:val="restart"/>
            <w:vAlign w:val="center"/>
          </w:tcPr>
          <w:p w14:paraId="2030DB23" w14:textId="6A6A6136" w:rsidR="009E3D60" w:rsidRPr="00C97A78" w:rsidRDefault="00D029E9" w:rsidP="008741AB">
            <w:pPr>
              <w:jc w:val="center"/>
              <w:rPr>
                <w:rFonts w:ascii="Verdana" w:hAnsi="Verdana"/>
                <w:sz w:val="22"/>
                <w:szCs w:val="22"/>
              </w:rPr>
            </w:pPr>
            <w:r w:rsidRPr="00C97A78">
              <w:rPr>
                <w:rFonts w:ascii="Verdana" w:hAnsi="Verdana"/>
                <w:caps w:val="0"/>
                <w:sz w:val="22"/>
                <w:szCs w:val="22"/>
              </w:rPr>
              <w:t>Format</w:t>
            </w:r>
          </w:p>
        </w:tc>
        <w:tc>
          <w:tcPr>
            <w:tcW w:w="3756" w:type="pct"/>
            <w:gridSpan w:val="6"/>
          </w:tcPr>
          <w:p w14:paraId="0D538384" w14:textId="12F59DE9" w:rsidR="009E3D60" w:rsidRPr="00C97A78" w:rsidRDefault="00D029E9" w:rsidP="008741AB">
            <w:pPr>
              <w:jc w:val="center"/>
              <w:rPr>
                <w:rFonts w:ascii="Verdana" w:hAnsi="Verdana"/>
                <w:color w:val="000000"/>
                <w:sz w:val="22"/>
                <w:szCs w:val="22"/>
              </w:rPr>
            </w:pPr>
            <w:r w:rsidRPr="00C97A78">
              <w:rPr>
                <w:rFonts w:ascii="Verdana" w:hAnsi="Verdana"/>
                <w:iCs/>
                <w:caps w:val="0"/>
                <w:color w:val="000000"/>
                <w:sz w:val="22"/>
                <w:szCs w:val="22"/>
              </w:rPr>
              <w:t>Przesyłki listowe nierejestrowane</w:t>
            </w:r>
          </w:p>
        </w:tc>
      </w:tr>
      <w:tr w:rsidR="009E3D60" w:rsidRPr="00C97A78" w14:paraId="0B3AA579" w14:textId="77777777" w:rsidTr="008741AB">
        <w:trPr>
          <w:trHeight w:val="156"/>
        </w:trPr>
        <w:tc>
          <w:tcPr>
            <w:tcW w:w="1244" w:type="pct"/>
            <w:vMerge/>
            <w:noWrap/>
          </w:tcPr>
          <w:p w14:paraId="25DBFBF5" w14:textId="77777777" w:rsidR="009E3D60" w:rsidRPr="00C97A78" w:rsidRDefault="009E3D60" w:rsidP="008741AB">
            <w:pPr>
              <w:jc w:val="center"/>
              <w:rPr>
                <w:rFonts w:ascii="Verdana" w:hAnsi="Verdana"/>
                <w:sz w:val="22"/>
                <w:szCs w:val="22"/>
              </w:rPr>
            </w:pPr>
          </w:p>
        </w:tc>
        <w:tc>
          <w:tcPr>
            <w:tcW w:w="1861" w:type="pct"/>
            <w:gridSpan w:val="3"/>
            <w:noWrap/>
          </w:tcPr>
          <w:p w14:paraId="035DBFD9" w14:textId="77777777" w:rsidR="009E3D60" w:rsidRPr="00C97A78" w:rsidRDefault="009E3D60" w:rsidP="008741AB">
            <w:pPr>
              <w:jc w:val="center"/>
              <w:rPr>
                <w:rFonts w:ascii="Verdana" w:hAnsi="Verdana"/>
                <w:color w:val="000000"/>
                <w:sz w:val="22"/>
                <w:szCs w:val="22"/>
              </w:rPr>
            </w:pPr>
            <w:r w:rsidRPr="00C97A78">
              <w:rPr>
                <w:rFonts w:ascii="Verdana" w:hAnsi="Verdana"/>
                <w:color w:val="000000"/>
                <w:sz w:val="22"/>
                <w:szCs w:val="22"/>
              </w:rPr>
              <w:t>Ekonomiczne</w:t>
            </w:r>
          </w:p>
        </w:tc>
        <w:tc>
          <w:tcPr>
            <w:tcW w:w="1895" w:type="pct"/>
            <w:gridSpan w:val="3"/>
          </w:tcPr>
          <w:p w14:paraId="3E959324" w14:textId="77777777" w:rsidR="009E3D60" w:rsidRPr="00C97A78" w:rsidRDefault="009E3D60" w:rsidP="008741AB">
            <w:pPr>
              <w:jc w:val="center"/>
              <w:rPr>
                <w:rFonts w:ascii="Verdana" w:hAnsi="Verdana"/>
                <w:color w:val="000000"/>
                <w:sz w:val="22"/>
                <w:szCs w:val="22"/>
              </w:rPr>
            </w:pPr>
            <w:r w:rsidRPr="00C97A78">
              <w:rPr>
                <w:rFonts w:ascii="Verdana" w:hAnsi="Verdana"/>
                <w:color w:val="000000"/>
                <w:sz w:val="22"/>
                <w:szCs w:val="22"/>
              </w:rPr>
              <w:t>Priorytetowe</w:t>
            </w:r>
          </w:p>
        </w:tc>
      </w:tr>
      <w:tr w:rsidR="009E3D60" w:rsidRPr="00C97A78" w14:paraId="0B710295" w14:textId="77777777" w:rsidTr="008741AB">
        <w:trPr>
          <w:trHeight w:val="170"/>
        </w:trPr>
        <w:tc>
          <w:tcPr>
            <w:tcW w:w="1244" w:type="pct"/>
            <w:vMerge/>
          </w:tcPr>
          <w:p w14:paraId="63EABAD1" w14:textId="77777777" w:rsidR="009E3D60" w:rsidRPr="00C97A78" w:rsidRDefault="009E3D60" w:rsidP="008741AB">
            <w:pPr>
              <w:rPr>
                <w:rFonts w:ascii="Verdana" w:hAnsi="Verdana"/>
                <w:sz w:val="22"/>
                <w:szCs w:val="22"/>
              </w:rPr>
            </w:pPr>
          </w:p>
        </w:tc>
        <w:tc>
          <w:tcPr>
            <w:tcW w:w="471" w:type="pct"/>
          </w:tcPr>
          <w:p w14:paraId="3F0DD60B" w14:textId="77777777" w:rsidR="009E3D60" w:rsidRPr="00C97A78" w:rsidRDefault="009E3D60" w:rsidP="008741AB">
            <w:pPr>
              <w:jc w:val="center"/>
              <w:rPr>
                <w:rFonts w:ascii="Verdana" w:hAnsi="Verdana"/>
                <w:color w:val="000000"/>
                <w:sz w:val="22"/>
                <w:szCs w:val="22"/>
              </w:rPr>
            </w:pPr>
            <w:r w:rsidRPr="00C97A78">
              <w:rPr>
                <w:rFonts w:ascii="Verdana" w:hAnsi="Verdana"/>
                <w:color w:val="000000"/>
                <w:sz w:val="22"/>
                <w:szCs w:val="22"/>
              </w:rPr>
              <w:t>liczba</w:t>
            </w:r>
          </w:p>
        </w:tc>
        <w:tc>
          <w:tcPr>
            <w:tcW w:w="654" w:type="pct"/>
          </w:tcPr>
          <w:p w14:paraId="10D92FFA" w14:textId="77777777" w:rsidR="009E3D60" w:rsidRPr="00C97A78" w:rsidRDefault="009E3D60" w:rsidP="008741AB">
            <w:pPr>
              <w:jc w:val="center"/>
              <w:rPr>
                <w:rFonts w:ascii="Verdana" w:hAnsi="Verdana"/>
                <w:color w:val="000000"/>
                <w:sz w:val="22"/>
                <w:szCs w:val="22"/>
              </w:rPr>
            </w:pPr>
            <w:r w:rsidRPr="00C97A78">
              <w:rPr>
                <w:rFonts w:ascii="Verdana" w:hAnsi="Verdana"/>
                <w:color w:val="000000"/>
                <w:sz w:val="22"/>
                <w:szCs w:val="22"/>
              </w:rPr>
              <w:t>cena jednostkowa</w:t>
            </w:r>
          </w:p>
        </w:tc>
        <w:tc>
          <w:tcPr>
            <w:tcW w:w="736" w:type="pct"/>
          </w:tcPr>
          <w:p w14:paraId="77124456" w14:textId="77777777" w:rsidR="009E3D60" w:rsidRPr="00C97A78" w:rsidRDefault="009E3D60" w:rsidP="008741AB">
            <w:pPr>
              <w:jc w:val="center"/>
              <w:rPr>
                <w:rFonts w:ascii="Verdana" w:hAnsi="Verdana"/>
                <w:color w:val="000000"/>
                <w:sz w:val="22"/>
                <w:szCs w:val="22"/>
              </w:rPr>
            </w:pPr>
            <w:r w:rsidRPr="00C97A78">
              <w:rPr>
                <w:rFonts w:ascii="Verdana" w:hAnsi="Verdana"/>
                <w:color w:val="000000"/>
                <w:sz w:val="22"/>
                <w:szCs w:val="22"/>
              </w:rPr>
              <w:t>łączna wartość</w:t>
            </w:r>
          </w:p>
        </w:tc>
        <w:tc>
          <w:tcPr>
            <w:tcW w:w="474" w:type="pct"/>
          </w:tcPr>
          <w:p w14:paraId="12D49221" w14:textId="77777777" w:rsidR="009E3D60" w:rsidRPr="00C97A78" w:rsidRDefault="009E3D60" w:rsidP="008741AB">
            <w:pPr>
              <w:jc w:val="center"/>
              <w:rPr>
                <w:rFonts w:ascii="Verdana" w:hAnsi="Verdana"/>
                <w:color w:val="000000"/>
                <w:sz w:val="22"/>
                <w:szCs w:val="22"/>
              </w:rPr>
            </w:pPr>
            <w:r w:rsidRPr="00C97A78">
              <w:rPr>
                <w:rFonts w:ascii="Verdana" w:hAnsi="Verdana"/>
                <w:color w:val="000000"/>
                <w:sz w:val="22"/>
                <w:szCs w:val="22"/>
              </w:rPr>
              <w:t>liczba</w:t>
            </w:r>
          </w:p>
        </w:tc>
        <w:tc>
          <w:tcPr>
            <w:tcW w:w="642" w:type="pct"/>
          </w:tcPr>
          <w:p w14:paraId="7FF6AB44" w14:textId="77777777" w:rsidR="009E3D60" w:rsidRPr="00C97A78" w:rsidRDefault="009E3D60" w:rsidP="008741AB">
            <w:pPr>
              <w:jc w:val="center"/>
              <w:rPr>
                <w:rFonts w:ascii="Verdana" w:hAnsi="Verdana"/>
                <w:color w:val="000000"/>
                <w:sz w:val="22"/>
                <w:szCs w:val="22"/>
              </w:rPr>
            </w:pPr>
            <w:r w:rsidRPr="00C97A78">
              <w:rPr>
                <w:rFonts w:ascii="Verdana" w:hAnsi="Verdana"/>
                <w:color w:val="000000"/>
                <w:sz w:val="22"/>
                <w:szCs w:val="22"/>
              </w:rPr>
              <w:t>cena jednostkowa</w:t>
            </w:r>
          </w:p>
        </w:tc>
        <w:tc>
          <w:tcPr>
            <w:tcW w:w="779" w:type="pct"/>
          </w:tcPr>
          <w:p w14:paraId="35154125" w14:textId="77777777" w:rsidR="009E3D60" w:rsidRPr="00C97A78" w:rsidRDefault="009E3D60" w:rsidP="008741AB">
            <w:pPr>
              <w:jc w:val="center"/>
              <w:rPr>
                <w:rFonts w:ascii="Verdana" w:hAnsi="Verdana"/>
                <w:color w:val="000000"/>
                <w:sz w:val="22"/>
                <w:szCs w:val="22"/>
              </w:rPr>
            </w:pPr>
            <w:r w:rsidRPr="00C97A78">
              <w:rPr>
                <w:rFonts w:ascii="Verdana" w:hAnsi="Verdana"/>
                <w:color w:val="000000"/>
                <w:sz w:val="22"/>
                <w:szCs w:val="22"/>
              </w:rPr>
              <w:t>łączna wartość</w:t>
            </w:r>
          </w:p>
        </w:tc>
      </w:tr>
      <w:tr w:rsidR="009E3D60" w:rsidRPr="00C97A78" w14:paraId="5E858AE5" w14:textId="77777777" w:rsidTr="008741AB">
        <w:trPr>
          <w:trHeight w:val="65"/>
        </w:trPr>
        <w:tc>
          <w:tcPr>
            <w:tcW w:w="1244" w:type="pct"/>
            <w:noWrap/>
          </w:tcPr>
          <w:p w14:paraId="097CD550" w14:textId="77777777" w:rsidR="009E3D60" w:rsidRPr="00C97A78" w:rsidRDefault="009E3D60" w:rsidP="008741AB">
            <w:pPr>
              <w:tabs>
                <w:tab w:val="left" w:pos="473"/>
              </w:tabs>
              <w:rPr>
                <w:rFonts w:ascii="Verdana" w:hAnsi="Verdana"/>
                <w:sz w:val="22"/>
                <w:szCs w:val="22"/>
              </w:rPr>
            </w:pPr>
            <w:r w:rsidRPr="00C97A78">
              <w:rPr>
                <w:rFonts w:ascii="Verdana" w:hAnsi="Verdana"/>
                <w:sz w:val="22"/>
                <w:szCs w:val="22"/>
              </w:rPr>
              <w:t xml:space="preserve">S do   500g </w:t>
            </w:r>
          </w:p>
        </w:tc>
        <w:tc>
          <w:tcPr>
            <w:tcW w:w="471" w:type="pct"/>
            <w:noWrap/>
          </w:tcPr>
          <w:p w14:paraId="151026F8" w14:textId="77777777" w:rsidR="009E3D60" w:rsidRPr="00C97A78" w:rsidRDefault="009E3D60" w:rsidP="008741AB">
            <w:pPr>
              <w:rPr>
                <w:rFonts w:ascii="Verdana" w:hAnsi="Verdana"/>
                <w:color w:val="000000"/>
                <w:sz w:val="22"/>
                <w:szCs w:val="22"/>
              </w:rPr>
            </w:pPr>
            <w:r w:rsidRPr="00C97A78">
              <w:rPr>
                <w:rFonts w:ascii="Verdana" w:hAnsi="Verdana"/>
                <w:color w:val="000000"/>
                <w:sz w:val="22"/>
                <w:szCs w:val="22"/>
              </w:rPr>
              <w:t> </w:t>
            </w:r>
          </w:p>
        </w:tc>
        <w:tc>
          <w:tcPr>
            <w:tcW w:w="654" w:type="pct"/>
            <w:noWrap/>
          </w:tcPr>
          <w:p w14:paraId="27B3C7D2" w14:textId="77777777" w:rsidR="009E3D60" w:rsidRPr="00C97A78" w:rsidRDefault="009E3D60" w:rsidP="008741AB">
            <w:pPr>
              <w:rPr>
                <w:rFonts w:ascii="Verdana" w:hAnsi="Verdana"/>
                <w:color w:val="000000"/>
                <w:sz w:val="22"/>
                <w:szCs w:val="22"/>
              </w:rPr>
            </w:pPr>
            <w:r w:rsidRPr="00C97A78">
              <w:rPr>
                <w:rFonts w:ascii="Verdana" w:hAnsi="Verdana"/>
                <w:color w:val="000000"/>
                <w:sz w:val="22"/>
                <w:szCs w:val="22"/>
              </w:rPr>
              <w:t> </w:t>
            </w:r>
          </w:p>
        </w:tc>
        <w:tc>
          <w:tcPr>
            <w:tcW w:w="736" w:type="pct"/>
            <w:noWrap/>
          </w:tcPr>
          <w:p w14:paraId="370580F5" w14:textId="77777777" w:rsidR="009E3D60" w:rsidRPr="00C97A78" w:rsidRDefault="009E3D60" w:rsidP="008741AB">
            <w:pPr>
              <w:rPr>
                <w:rFonts w:ascii="Verdana" w:hAnsi="Verdana"/>
                <w:color w:val="000000"/>
                <w:sz w:val="22"/>
                <w:szCs w:val="22"/>
              </w:rPr>
            </w:pPr>
            <w:r w:rsidRPr="00C97A78">
              <w:rPr>
                <w:rFonts w:ascii="Verdana" w:hAnsi="Verdana"/>
                <w:color w:val="000000"/>
                <w:sz w:val="22"/>
                <w:szCs w:val="22"/>
              </w:rPr>
              <w:t> </w:t>
            </w:r>
          </w:p>
        </w:tc>
        <w:tc>
          <w:tcPr>
            <w:tcW w:w="474" w:type="pct"/>
            <w:noWrap/>
          </w:tcPr>
          <w:p w14:paraId="6930FD49" w14:textId="77777777" w:rsidR="009E3D60" w:rsidRPr="00C97A78" w:rsidRDefault="009E3D60" w:rsidP="008741AB">
            <w:pPr>
              <w:rPr>
                <w:rFonts w:ascii="Verdana" w:hAnsi="Verdana"/>
                <w:color w:val="000000"/>
                <w:sz w:val="22"/>
                <w:szCs w:val="22"/>
              </w:rPr>
            </w:pPr>
            <w:r w:rsidRPr="00C97A78">
              <w:rPr>
                <w:rFonts w:ascii="Verdana" w:hAnsi="Verdana"/>
                <w:color w:val="000000"/>
                <w:sz w:val="22"/>
                <w:szCs w:val="22"/>
              </w:rPr>
              <w:t> </w:t>
            </w:r>
          </w:p>
        </w:tc>
        <w:tc>
          <w:tcPr>
            <w:tcW w:w="642" w:type="pct"/>
            <w:noWrap/>
          </w:tcPr>
          <w:p w14:paraId="1771C1E6" w14:textId="77777777" w:rsidR="009E3D60" w:rsidRPr="00C97A78" w:rsidRDefault="009E3D60" w:rsidP="008741AB">
            <w:pPr>
              <w:rPr>
                <w:rFonts w:ascii="Verdana" w:hAnsi="Verdana"/>
                <w:color w:val="000000"/>
                <w:sz w:val="22"/>
                <w:szCs w:val="22"/>
              </w:rPr>
            </w:pPr>
            <w:r w:rsidRPr="00C97A78">
              <w:rPr>
                <w:rFonts w:ascii="Verdana" w:hAnsi="Verdana"/>
                <w:color w:val="000000"/>
                <w:sz w:val="22"/>
                <w:szCs w:val="22"/>
              </w:rPr>
              <w:t> </w:t>
            </w:r>
          </w:p>
        </w:tc>
        <w:tc>
          <w:tcPr>
            <w:tcW w:w="779" w:type="pct"/>
            <w:noWrap/>
          </w:tcPr>
          <w:p w14:paraId="02284902" w14:textId="77777777" w:rsidR="009E3D60" w:rsidRPr="00C97A78" w:rsidRDefault="009E3D60" w:rsidP="008741AB">
            <w:pPr>
              <w:rPr>
                <w:rFonts w:ascii="Verdana" w:hAnsi="Verdana"/>
                <w:color w:val="000000"/>
                <w:sz w:val="22"/>
                <w:szCs w:val="22"/>
              </w:rPr>
            </w:pPr>
            <w:r w:rsidRPr="00C97A78">
              <w:rPr>
                <w:rFonts w:ascii="Verdana" w:hAnsi="Verdana"/>
                <w:color w:val="000000"/>
                <w:sz w:val="22"/>
                <w:szCs w:val="22"/>
              </w:rPr>
              <w:t> </w:t>
            </w:r>
          </w:p>
        </w:tc>
      </w:tr>
      <w:tr w:rsidR="009E3D60" w:rsidRPr="00C97A78" w14:paraId="78F2122D" w14:textId="77777777" w:rsidTr="008741AB">
        <w:trPr>
          <w:trHeight w:val="113"/>
        </w:trPr>
        <w:tc>
          <w:tcPr>
            <w:tcW w:w="1244" w:type="pct"/>
            <w:noWrap/>
          </w:tcPr>
          <w:p w14:paraId="442E63BC" w14:textId="77777777" w:rsidR="009E3D60" w:rsidRPr="00C97A78" w:rsidRDefault="009E3D60" w:rsidP="008741AB">
            <w:pPr>
              <w:tabs>
                <w:tab w:val="left" w:pos="473"/>
              </w:tabs>
              <w:rPr>
                <w:rFonts w:ascii="Verdana" w:hAnsi="Verdana"/>
                <w:sz w:val="22"/>
                <w:szCs w:val="22"/>
              </w:rPr>
            </w:pPr>
            <w:r w:rsidRPr="00C97A78">
              <w:rPr>
                <w:rFonts w:ascii="Verdana" w:hAnsi="Verdana"/>
                <w:sz w:val="22"/>
                <w:szCs w:val="22"/>
              </w:rPr>
              <w:t>M do 1000g</w:t>
            </w:r>
          </w:p>
        </w:tc>
        <w:tc>
          <w:tcPr>
            <w:tcW w:w="471" w:type="pct"/>
            <w:noWrap/>
          </w:tcPr>
          <w:p w14:paraId="42B50D65" w14:textId="77777777" w:rsidR="009E3D60" w:rsidRPr="00C97A78" w:rsidRDefault="009E3D60" w:rsidP="008741AB">
            <w:pPr>
              <w:rPr>
                <w:rFonts w:ascii="Verdana" w:hAnsi="Verdana"/>
                <w:color w:val="000000"/>
                <w:sz w:val="22"/>
                <w:szCs w:val="22"/>
              </w:rPr>
            </w:pPr>
            <w:r w:rsidRPr="00C97A78">
              <w:rPr>
                <w:rFonts w:ascii="Verdana" w:hAnsi="Verdana"/>
                <w:color w:val="000000"/>
                <w:sz w:val="22"/>
                <w:szCs w:val="22"/>
              </w:rPr>
              <w:t> </w:t>
            </w:r>
          </w:p>
        </w:tc>
        <w:tc>
          <w:tcPr>
            <w:tcW w:w="654" w:type="pct"/>
            <w:noWrap/>
          </w:tcPr>
          <w:p w14:paraId="36CFBD53" w14:textId="77777777" w:rsidR="009E3D60" w:rsidRPr="00C97A78" w:rsidRDefault="009E3D60" w:rsidP="008741AB">
            <w:pPr>
              <w:rPr>
                <w:rFonts w:ascii="Verdana" w:hAnsi="Verdana"/>
                <w:color w:val="000000"/>
                <w:sz w:val="22"/>
                <w:szCs w:val="22"/>
              </w:rPr>
            </w:pPr>
            <w:r w:rsidRPr="00C97A78">
              <w:rPr>
                <w:rFonts w:ascii="Verdana" w:hAnsi="Verdana"/>
                <w:color w:val="000000"/>
                <w:sz w:val="22"/>
                <w:szCs w:val="22"/>
              </w:rPr>
              <w:t> </w:t>
            </w:r>
          </w:p>
        </w:tc>
        <w:tc>
          <w:tcPr>
            <w:tcW w:w="736" w:type="pct"/>
            <w:noWrap/>
          </w:tcPr>
          <w:p w14:paraId="5A9EE6A0" w14:textId="77777777" w:rsidR="009E3D60" w:rsidRPr="00C97A78" w:rsidRDefault="009E3D60" w:rsidP="008741AB">
            <w:pPr>
              <w:rPr>
                <w:rFonts w:ascii="Verdana" w:hAnsi="Verdana"/>
                <w:color w:val="000000"/>
                <w:sz w:val="22"/>
                <w:szCs w:val="22"/>
              </w:rPr>
            </w:pPr>
            <w:r w:rsidRPr="00C97A78">
              <w:rPr>
                <w:rFonts w:ascii="Verdana" w:hAnsi="Verdana"/>
                <w:color w:val="000000"/>
                <w:sz w:val="22"/>
                <w:szCs w:val="22"/>
              </w:rPr>
              <w:t> </w:t>
            </w:r>
          </w:p>
        </w:tc>
        <w:tc>
          <w:tcPr>
            <w:tcW w:w="474" w:type="pct"/>
            <w:noWrap/>
          </w:tcPr>
          <w:p w14:paraId="1D028149" w14:textId="77777777" w:rsidR="009E3D60" w:rsidRPr="00C97A78" w:rsidRDefault="009E3D60" w:rsidP="008741AB">
            <w:pPr>
              <w:rPr>
                <w:rFonts w:ascii="Verdana" w:hAnsi="Verdana"/>
                <w:color w:val="000000"/>
                <w:sz w:val="22"/>
                <w:szCs w:val="22"/>
              </w:rPr>
            </w:pPr>
            <w:r w:rsidRPr="00C97A78">
              <w:rPr>
                <w:rFonts w:ascii="Verdana" w:hAnsi="Verdana"/>
                <w:color w:val="000000"/>
                <w:sz w:val="22"/>
                <w:szCs w:val="22"/>
              </w:rPr>
              <w:t> </w:t>
            </w:r>
          </w:p>
        </w:tc>
        <w:tc>
          <w:tcPr>
            <w:tcW w:w="642" w:type="pct"/>
            <w:noWrap/>
          </w:tcPr>
          <w:p w14:paraId="04269C59" w14:textId="77777777" w:rsidR="009E3D60" w:rsidRPr="00C97A78" w:rsidRDefault="009E3D60" w:rsidP="008741AB">
            <w:pPr>
              <w:rPr>
                <w:rFonts w:ascii="Verdana" w:hAnsi="Verdana"/>
                <w:color w:val="000000"/>
                <w:sz w:val="22"/>
                <w:szCs w:val="22"/>
              </w:rPr>
            </w:pPr>
            <w:r w:rsidRPr="00C97A78">
              <w:rPr>
                <w:rFonts w:ascii="Verdana" w:hAnsi="Verdana"/>
                <w:color w:val="000000"/>
                <w:sz w:val="22"/>
                <w:szCs w:val="22"/>
              </w:rPr>
              <w:t> </w:t>
            </w:r>
          </w:p>
        </w:tc>
        <w:tc>
          <w:tcPr>
            <w:tcW w:w="779" w:type="pct"/>
            <w:noWrap/>
          </w:tcPr>
          <w:p w14:paraId="5848B91A" w14:textId="77777777" w:rsidR="009E3D60" w:rsidRPr="00C97A78" w:rsidRDefault="009E3D60" w:rsidP="008741AB">
            <w:pPr>
              <w:rPr>
                <w:rFonts w:ascii="Verdana" w:hAnsi="Verdana"/>
                <w:color w:val="000000"/>
                <w:sz w:val="22"/>
                <w:szCs w:val="22"/>
              </w:rPr>
            </w:pPr>
            <w:r w:rsidRPr="00C97A78">
              <w:rPr>
                <w:rFonts w:ascii="Verdana" w:hAnsi="Verdana"/>
                <w:color w:val="000000"/>
                <w:sz w:val="22"/>
                <w:szCs w:val="22"/>
              </w:rPr>
              <w:t> </w:t>
            </w:r>
          </w:p>
        </w:tc>
      </w:tr>
      <w:tr w:rsidR="009E3D60" w:rsidRPr="00C97A78" w14:paraId="2B9A0240" w14:textId="77777777" w:rsidTr="008741AB">
        <w:trPr>
          <w:trHeight w:val="113"/>
        </w:trPr>
        <w:tc>
          <w:tcPr>
            <w:tcW w:w="1244" w:type="pct"/>
            <w:noWrap/>
          </w:tcPr>
          <w:p w14:paraId="79B05296" w14:textId="77777777" w:rsidR="009E3D60" w:rsidRPr="00C97A78" w:rsidRDefault="009E3D60" w:rsidP="008741AB">
            <w:pPr>
              <w:tabs>
                <w:tab w:val="left" w:pos="473"/>
              </w:tabs>
              <w:rPr>
                <w:rFonts w:ascii="Verdana" w:hAnsi="Verdana"/>
                <w:sz w:val="22"/>
                <w:szCs w:val="22"/>
              </w:rPr>
            </w:pPr>
            <w:r w:rsidRPr="00C97A78">
              <w:rPr>
                <w:rFonts w:ascii="Verdana" w:hAnsi="Verdana"/>
                <w:sz w:val="22"/>
                <w:szCs w:val="22"/>
              </w:rPr>
              <w:t>L do 2000g</w:t>
            </w:r>
          </w:p>
        </w:tc>
        <w:tc>
          <w:tcPr>
            <w:tcW w:w="471" w:type="pct"/>
            <w:noWrap/>
          </w:tcPr>
          <w:p w14:paraId="7C5D49A3" w14:textId="77777777" w:rsidR="009E3D60" w:rsidRPr="00C97A78" w:rsidRDefault="009E3D60" w:rsidP="008741AB">
            <w:pPr>
              <w:rPr>
                <w:rFonts w:ascii="Verdana" w:hAnsi="Verdana"/>
                <w:color w:val="000000"/>
                <w:sz w:val="22"/>
                <w:szCs w:val="22"/>
              </w:rPr>
            </w:pPr>
            <w:r w:rsidRPr="00C97A78">
              <w:rPr>
                <w:rFonts w:ascii="Verdana" w:hAnsi="Verdana"/>
                <w:color w:val="000000"/>
                <w:sz w:val="22"/>
                <w:szCs w:val="22"/>
              </w:rPr>
              <w:t> </w:t>
            </w:r>
          </w:p>
        </w:tc>
        <w:tc>
          <w:tcPr>
            <w:tcW w:w="654" w:type="pct"/>
            <w:noWrap/>
          </w:tcPr>
          <w:p w14:paraId="21DEE9E1" w14:textId="77777777" w:rsidR="009E3D60" w:rsidRPr="00C97A78" w:rsidRDefault="009E3D60" w:rsidP="008741AB">
            <w:pPr>
              <w:rPr>
                <w:rFonts w:ascii="Verdana" w:hAnsi="Verdana"/>
                <w:color w:val="000000"/>
                <w:sz w:val="22"/>
                <w:szCs w:val="22"/>
              </w:rPr>
            </w:pPr>
            <w:r w:rsidRPr="00C97A78">
              <w:rPr>
                <w:rFonts w:ascii="Verdana" w:hAnsi="Verdana"/>
                <w:color w:val="000000"/>
                <w:sz w:val="22"/>
                <w:szCs w:val="22"/>
              </w:rPr>
              <w:t> </w:t>
            </w:r>
          </w:p>
        </w:tc>
        <w:tc>
          <w:tcPr>
            <w:tcW w:w="736" w:type="pct"/>
            <w:noWrap/>
          </w:tcPr>
          <w:p w14:paraId="7FBF135C" w14:textId="77777777" w:rsidR="009E3D60" w:rsidRPr="00C97A78" w:rsidRDefault="009E3D60" w:rsidP="008741AB">
            <w:pPr>
              <w:rPr>
                <w:rFonts w:ascii="Verdana" w:hAnsi="Verdana"/>
                <w:color w:val="000000"/>
                <w:sz w:val="22"/>
                <w:szCs w:val="22"/>
              </w:rPr>
            </w:pPr>
            <w:r w:rsidRPr="00C97A78">
              <w:rPr>
                <w:rFonts w:ascii="Verdana" w:hAnsi="Verdana"/>
                <w:color w:val="000000"/>
                <w:sz w:val="22"/>
                <w:szCs w:val="22"/>
              </w:rPr>
              <w:t> </w:t>
            </w:r>
          </w:p>
        </w:tc>
        <w:tc>
          <w:tcPr>
            <w:tcW w:w="474" w:type="pct"/>
            <w:noWrap/>
          </w:tcPr>
          <w:p w14:paraId="60569A38" w14:textId="77777777" w:rsidR="009E3D60" w:rsidRPr="00C97A78" w:rsidRDefault="009E3D60" w:rsidP="008741AB">
            <w:pPr>
              <w:rPr>
                <w:rFonts w:ascii="Verdana" w:hAnsi="Verdana"/>
                <w:color w:val="000000"/>
                <w:sz w:val="22"/>
                <w:szCs w:val="22"/>
              </w:rPr>
            </w:pPr>
            <w:r w:rsidRPr="00C97A78">
              <w:rPr>
                <w:rFonts w:ascii="Verdana" w:hAnsi="Verdana"/>
                <w:color w:val="000000"/>
                <w:sz w:val="22"/>
                <w:szCs w:val="22"/>
              </w:rPr>
              <w:t> </w:t>
            </w:r>
          </w:p>
        </w:tc>
        <w:tc>
          <w:tcPr>
            <w:tcW w:w="642" w:type="pct"/>
            <w:noWrap/>
          </w:tcPr>
          <w:p w14:paraId="75674276" w14:textId="77777777" w:rsidR="009E3D60" w:rsidRPr="00C97A78" w:rsidRDefault="009E3D60" w:rsidP="008741AB">
            <w:pPr>
              <w:rPr>
                <w:rFonts w:ascii="Verdana" w:hAnsi="Verdana"/>
                <w:color w:val="000000"/>
                <w:sz w:val="22"/>
                <w:szCs w:val="22"/>
              </w:rPr>
            </w:pPr>
            <w:r w:rsidRPr="00C97A78">
              <w:rPr>
                <w:rFonts w:ascii="Verdana" w:hAnsi="Verdana"/>
                <w:color w:val="000000"/>
                <w:sz w:val="22"/>
                <w:szCs w:val="22"/>
              </w:rPr>
              <w:t> </w:t>
            </w:r>
          </w:p>
        </w:tc>
        <w:tc>
          <w:tcPr>
            <w:tcW w:w="779" w:type="pct"/>
            <w:noWrap/>
          </w:tcPr>
          <w:p w14:paraId="156DAD32" w14:textId="77777777" w:rsidR="009E3D60" w:rsidRPr="00C97A78" w:rsidRDefault="009E3D60" w:rsidP="008741AB">
            <w:pPr>
              <w:rPr>
                <w:rFonts w:ascii="Verdana" w:hAnsi="Verdana"/>
                <w:color w:val="000000"/>
                <w:sz w:val="22"/>
                <w:szCs w:val="22"/>
              </w:rPr>
            </w:pPr>
            <w:r w:rsidRPr="00C97A78">
              <w:rPr>
                <w:rFonts w:ascii="Verdana" w:hAnsi="Verdana"/>
                <w:color w:val="000000"/>
                <w:sz w:val="22"/>
                <w:szCs w:val="22"/>
              </w:rPr>
              <w:t> </w:t>
            </w:r>
          </w:p>
        </w:tc>
      </w:tr>
      <w:tr w:rsidR="009E3D60" w:rsidRPr="00C97A78" w14:paraId="39454C35" w14:textId="77777777" w:rsidTr="008741AB">
        <w:trPr>
          <w:trHeight w:val="113"/>
        </w:trPr>
        <w:tc>
          <w:tcPr>
            <w:tcW w:w="1244" w:type="pct"/>
            <w:noWrap/>
          </w:tcPr>
          <w:p w14:paraId="4E5515BC" w14:textId="77777777" w:rsidR="009E3D60" w:rsidRPr="00C97A78" w:rsidRDefault="009E3D60" w:rsidP="008741AB">
            <w:pPr>
              <w:jc w:val="center"/>
              <w:rPr>
                <w:rFonts w:ascii="Verdana" w:hAnsi="Verdana"/>
                <w:color w:val="000000"/>
                <w:sz w:val="22"/>
                <w:szCs w:val="22"/>
              </w:rPr>
            </w:pPr>
            <w:r w:rsidRPr="00C97A78">
              <w:rPr>
                <w:rFonts w:ascii="Verdana" w:hAnsi="Verdana"/>
                <w:color w:val="000000"/>
                <w:sz w:val="22"/>
                <w:szCs w:val="22"/>
              </w:rPr>
              <w:t>RAZEM</w:t>
            </w:r>
          </w:p>
        </w:tc>
        <w:tc>
          <w:tcPr>
            <w:tcW w:w="471" w:type="pct"/>
            <w:noWrap/>
          </w:tcPr>
          <w:p w14:paraId="312FA7E3" w14:textId="77777777" w:rsidR="009E3D60" w:rsidRPr="00C97A78" w:rsidRDefault="009E3D60" w:rsidP="008741AB">
            <w:pPr>
              <w:rPr>
                <w:rFonts w:ascii="Verdana" w:hAnsi="Verdana"/>
                <w:color w:val="000000"/>
                <w:sz w:val="22"/>
                <w:szCs w:val="22"/>
              </w:rPr>
            </w:pPr>
          </w:p>
        </w:tc>
        <w:tc>
          <w:tcPr>
            <w:tcW w:w="654" w:type="pct"/>
            <w:noWrap/>
          </w:tcPr>
          <w:p w14:paraId="0C487A19" w14:textId="77777777" w:rsidR="009E3D60" w:rsidRPr="00C97A78" w:rsidRDefault="009E3D60" w:rsidP="008741AB">
            <w:pPr>
              <w:rPr>
                <w:rFonts w:ascii="Verdana" w:hAnsi="Verdana"/>
                <w:color w:val="000000"/>
                <w:sz w:val="22"/>
                <w:szCs w:val="22"/>
              </w:rPr>
            </w:pPr>
          </w:p>
        </w:tc>
        <w:tc>
          <w:tcPr>
            <w:tcW w:w="736" w:type="pct"/>
            <w:noWrap/>
          </w:tcPr>
          <w:p w14:paraId="5380C143" w14:textId="77777777" w:rsidR="009E3D60" w:rsidRPr="00C97A78" w:rsidRDefault="009E3D60" w:rsidP="008741AB">
            <w:pPr>
              <w:rPr>
                <w:rFonts w:ascii="Verdana" w:hAnsi="Verdana"/>
                <w:color w:val="000000"/>
                <w:sz w:val="22"/>
                <w:szCs w:val="22"/>
              </w:rPr>
            </w:pPr>
          </w:p>
        </w:tc>
        <w:tc>
          <w:tcPr>
            <w:tcW w:w="474" w:type="pct"/>
            <w:noWrap/>
          </w:tcPr>
          <w:p w14:paraId="0D82F951" w14:textId="77777777" w:rsidR="009E3D60" w:rsidRPr="00C97A78" w:rsidRDefault="009E3D60" w:rsidP="008741AB">
            <w:pPr>
              <w:rPr>
                <w:rFonts w:ascii="Verdana" w:hAnsi="Verdana"/>
                <w:color w:val="000000"/>
                <w:sz w:val="22"/>
                <w:szCs w:val="22"/>
              </w:rPr>
            </w:pPr>
          </w:p>
        </w:tc>
        <w:tc>
          <w:tcPr>
            <w:tcW w:w="642" w:type="pct"/>
            <w:noWrap/>
          </w:tcPr>
          <w:p w14:paraId="74A340F6" w14:textId="77777777" w:rsidR="009E3D60" w:rsidRPr="00C97A78" w:rsidRDefault="009E3D60" w:rsidP="008741AB">
            <w:pPr>
              <w:rPr>
                <w:rFonts w:ascii="Verdana" w:hAnsi="Verdana"/>
                <w:color w:val="000000"/>
                <w:sz w:val="22"/>
                <w:szCs w:val="22"/>
              </w:rPr>
            </w:pPr>
          </w:p>
        </w:tc>
        <w:tc>
          <w:tcPr>
            <w:tcW w:w="779" w:type="pct"/>
            <w:noWrap/>
          </w:tcPr>
          <w:p w14:paraId="36000179" w14:textId="77777777" w:rsidR="009E3D60" w:rsidRPr="00C97A78" w:rsidRDefault="009E3D60" w:rsidP="008741AB">
            <w:pPr>
              <w:rPr>
                <w:rFonts w:ascii="Verdana" w:hAnsi="Verdana"/>
                <w:color w:val="000000"/>
                <w:sz w:val="22"/>
                <w:szCs w:val="22"/>
              </w:rPr>
            </w:pPr>
          </w:p>
        </w:tc>
      </w:tr>
    </w:tbl>
    <w:p w14:paraId="32897182" w14:textId="77777777" w:rsidR="009E3D60" w:rsidRPr="00C97A78" w:rsidRDefault="009E3D60" w:rsidP="009E3D60">
      <w:pPr>
        <w:spacing w:after="0"/>
        <w:jc w:val="center"/>
        <w:rPr>
          <w:rFonts w:ascii="Verdana" w:eastAsia="Times New Roman" w:hAnsi="Verdana" w:cs="Times New Roman"/>
          <w:lang w:eastAsia="pl-PL"/>
        </w:rPr>
      </w:pPr>
    </w:p>
    <w:p w14:paraId="5DD4636A" w14:textId="77777777" w:rsidR="009E3D60" w:rsidRPr="00C97A78" w:rsidRDefault="009E3D60" w:rsidP="00BD287A">
      <w:pPr>
        <w:pStyle w:val="Nagwek1"/>
        <w:jc w:val="center"/>
        <w:rPr>
          <w:rFonts w:eastAsia="Times New Roman"/>
          <w:color w:val="auto"/>
          <w:sz w:val="22"/>
          <w:szCs w:val="22"/>
          <w:lang w:eastAsia="pl-PL"/>
        </w:rPr>
      </w:pPr>
      <w:r w:rsidRPr="00C97A78">
        <w:rPr>
          <w:rFonts w:eastAsia="Times New Roman"/>
          <w:color w:val="auto"/>
          <w:sz w:val="22"/>
          <w:szCs w:val="22"/>
          <w:lang w:eastAsia="pl-PL"/>
        </w:rPr>
        <w:t xml:space="preserve">Zestawienie ilościowo - wartościowe przesyłek w obrocie zagranicznym </w:t>
      </w:r>
      <w:r w:rsidRPr="00C97A78">
        <w:rPr>
          <w:rFonts w:eastAsia="Times New Roman"/>
          <w:color w:val="auto"/>
          <w:sz w:val="22"/>
          <w:szCs w:val="22"/>
          <w:lang w:eastAsia="pl-PL"/>
        </w:rPr>
        <w:br/>
        <w:t>nadanych w dniu ……</w:t>
      </w:r>
    </w:p>
    <w:p w14:paraId="37F6B585" w14:textId="77777777" w:rsidR="009E3D60" w:rsidRPr="00C97A78" w:rsidRDefault="009E3D60" w:rsidP="00BD287A">
      <w:pPr>
        <w:suppressAutoHyphens/>
        <w:spacing w:after="0"/>
        <w:rPr>
          <w:rFonts w:ascii="Verdana" w:eastAsia="Times New Roman" w:hAnsi="Verdana" w:cs="Times New Roman"/>
          <w:lang w:eastAsia="ar-SA"/>
        </w:rPr>
      </w:pPr>
      <w:r w:rsidRPr="00C97A78">
        <w:rPr>
          <w:rFonts w:ascii="Verdana" w:eastAsia="Times New Roman" w:hAnsi="Verdana" w:cs="Times New Roman"/>
          <w:lang w:eastAsia="ar-SA"/>
        </w:rPr>
        <w:t xml:space="preserve">Nazwa firmy i adres: </w:t>
      </w:r>
    </w:p>
    <w:p w14:paraId="0E9E8B42" w14:textId="77777777" w:rsidR="009E3D60" w:rsidRPr="00C97A78" w:rsidRDefault="009E3D60" w:rsidP="00BD287A">
      <w:pPr>
        <w:autoSpaceDE w:val="0"/>
        <w:autoSpaceDN w:val="0"/>
        <w:adjustRightInd w:val="0"/>
        <w:spacing w:after="0"/>
        <w:rPr>
          <w:rFonts w:ascii="Verdana" w:eastAsia="Times New Roman" w:hAnsi="Verdana" w:cs="Times New Roman"/>
          <w:lang w:eastAsia="pl-PL"/>
        </w:rPr>
      </w:pPr>
      <w:r w:rsidRPr="00C97A78">
        <w:rPr>
          <w:rFonts w:ascii="Verdana" w:eastAsia="Times New Roman" w:hAnsi="Verdana" w:cs="Times New Roman"/>
          <w:lang w:eastAsia="pl-PL"/>
        </w:rPr>
        <w:t>…………………………………………........................………………………………………...</w:t>
      </w:r>
    </w:p>
    <w:p w14:paraId="73511194" w14:textId="77777777" w:rsidR="009E3D60" w:rsidRPr="00C97A78" w:rsidRDefault="009E3D60" w:rsidP="009E3D60">
      <w:pPr>
        <w:spacing w:after="0"/>
        <w:rPr>
          <w:rFonts w:ascii="Verdana" w:eastAsia="Times New Roman" w:hAnsi="Verdana" w:cs="Times New Roman"/>
          <w:lang w:eastAsia="pl-PL"/>
        </w:rPr>
      </w:pPr>
      <w:r w:rsidRPr="00C97A78">
        <w:rPr>
          <w:rFonts w:ascii="Verdana" w:eastAsia="Times New Roman" w:hAnsi="Verdana" w:cs="Times New Roman"/>
          <w:lang w:eastAsia="pl-PL"/>
        </w:rPr>
        <w:t>Forma opłaty za przesyłki: Umowa Nr ……………….. z dnia ……….2023 r.</w:t>
      </w:r>
    </w:p>
    <w:tbl>
      <w:tblPr>
        <w:tblStyle w:val="Tabela-Elegancki"/>
        <w:tblW w:w="9707" w:type="dxa"/>
        <w:jc w:val="center"/>
        <w:tblLayout w:type="fixed"/>
        <w:tblLook w:val="0000" w:firstRow="0" w:lastRow="0" w:firstColumn="0" w:lastColumn="0" w:noHBand="0" w:noVBand="0"/>
      </w:tblPr>
      <w:tblGrid>
        <w:gridCol w:w="1460"/>
        <w:gridCol w:w="534"/>
        <w:gridCol w:w="841"/>
        <w:gridCol w:w="552"/>
        <w:gridCol w:w="803"/>
        <w:gridCol w:w="719"/>
        <w:gridCol w:w="794"/>
        <w:gridCol w:w="605"/>
        <w:gridCol w:w="755"/>
        <w:gridCol w:w="567"/>
        <w:gridCol w:w="794"/>
        <w:gridCol w:w="567"/>
        <w:gridCol w:w="716"/>
      </w:tblGrid>
      <w:tr w:rsidR="009E3D60" w:rsidRPr="00C97A78" w14:paraId="0B8BCE8F" w14:textId="77777777" w:rsidTr="008741AB">
        <w:trPr>
          <w:trHeight w:val="170"/>
          <w:jc w:val="center"/>
        </w:trPr>
        <w:tc>
          <w:tcPr>
            <w:tcW w:w="1460" w:type="dxa"/>
            <w:vMerge w:val="restart"/>
            <w:vAlign w:val="center"/>
          </w:tcPr>
          <w:p w14:paraId="081C5A39" w14:textId="638AE03C" w:rsidR="009E3D60" w:rsidRPr="00C97A78" w:rsidRDefault="00D029E9" w:rsidP="008741AB">
            <w:pPr>
              <w:jc w:val="center"/>
              <w:rPr>
                <w:rFonts w:ascii="Verdana" w:hAnsi="Verdana"/>
                <w:sz w:val="22"/>
                <w:szCs w:val="22"/>
              </w:rPr>
            </w:pPr>
            <w:r w:rsidRPr="00C97A78">
              <w:rPr>
                <w:rFonts w:ascii="Verdana" w:hAnsi="Verdana"/>
                <w:color w:val="000000"/>
                <w:sz w:val="22"/>
                <w:szCs w:val="22"/>
              </w:rPr>
              <w:t>Przedział wagowy</w:t>
            </w:r>
          </w:p>
        </w:tc>
        <w:tc>
          <w:tcPr>
            <w:tcW w:w="8247" w:type="dxa"/>
            <w:gridSpan w:val="12"/>
            <w:noWrap/>
          </w:tcPr>
          <w:p w14:paraId="42BDEF22" w14:textId="084EDA61" w:rsidR="009E3D60" w:rsidRPr="00C97A78" w:rsidRDefault="00D029E9" w:rsidP="008741AB">
            <w:pPr>
              <w:jc w:val="center"/>
              <w:rPr>
                <w:rFonts w:ascii="Verdana" w:hAnsi="Verdana"/>
                <w:sz w:val="22"/>
                <w:szCs w:val="22"/>
              </w:rPr>
            </w:pPr>
            <w:r w:rsidRPr="00C97A78">
              <w:rPr>
                <w:rFonts w:ascii="Verdana" w:hAnsi="Verdana"/>
                <w:iCs/>
                <w:color w:val="000000"/>
                <w:sz w:val="22"/>
                <w:szCs w:val="22"/>
              </w:rPr>
              <w:t>Przesyłki listowe nierejestrowane</w:t>
            </w:r>
          </w:p>
        </w:tc>
      </w:tr>
      <w:tr w:rsidR="009E3D60" w:rsidRPr="00C97A78" w14:paraId="5CF02BD3" w14:textId="77777777" w:rsidTr="008741AB">
        <w:trPr>
          <w:trHeight w:val="105"/>
          <w:jc w:val="center"/>
        </w:trPr>
        <w:tc>
          <w:tcPr>
            <w:tcW w:w="1460" w:type="dxa"/>
            <w:vMerge/>
          </w:tcPr>
          <w:p w14:paraId="0D800A4F" w14:textId="77777777" w:rsidR="009E3D60" w:rsidRPr="00C97A78" w:rsidRDefault="009E3D60" w:rsidP="008741AB">
            <w:pPr>
              <w:rPr>
                <w:rFonts w:ascii="Verdana" w:hAnsi="Verdana"/>
                <w:sz w:val="22"/>
                <w:szCs w:val="22"/>
              </w:rPr>
            </w:pPr>
          </w:p>
        </w:tc>
        <w:tc>
          <w:tcPr>
            <w:tcW w:w="2730" w:type="dxa"/>
            <w:gridSpan w:val="4"/>
            <w:noWrap/>
          </w:tcPr>
          <w:p w14:paraId="041841AF" w14:textId="77777777" w:rsidR="009E3D60" w:rsidRPr="00C97A78" w:rsidRDefault="009E3D60" w:rsidP="008741AB">
            <w:pPr>
              <w:jc w:val="center"/>
              <w:rPr>
                <w:rFonts w:ascii="Verdana" w:hAnsi="Verdana"/>
                <w:sz w:val="22"/>
                <w:szCs w:val="22"/>
              </w:rPr>
            </w:pPr>
            <w:r w:rsidRPr="00C97A78">
              <w:rPr>
                <w:rFonts w:ascii="Verdana" w:hAnsi="Verdana"/>
                <w:sz w:val="22"/>
                <w:szCs w:val="22"/>
              </w:rPr>
              <w:t>Ekonomiczne</w:t>
            </w:r>
          </w:p>
        </w:tc>
        <w:tc>
          <w:tcPr>
            <w:tcW w:w="5517" w:type="dxa"/>
            <w:gridSpan w:val="8"/>
            <w:noWrap/>
          </w:tcPr>
          <w:p w14:paraId="319C86E7" w14:textId="77777777" w:rsidR="009E3D60" w:rsidRPr="00C97A78" w:rsidRDefault="009E3D60" w:rsidP="008741AB">
            <w:pPr>
              <w:jc w:val="center"/>
              <w:rPr>
                <w:rFonts w:ascii="Verdana" w:hAnsi="Verdana"/>
                <w:sz w:val="22"/>
                <w:szCs w:val="22"/>
              </w:rPr>
            </w:pPr>
            <w:r w:rsidRPr="00C97A78">
              <w:rPr>
                <w:rFonts w:ascii="Verdana" w:hAnsi="Verdana"/>
                <w:sz w:val="22"/>
                <w:szCs w:val="22"/>
              </w:rPr>
              <w:t>Priorytetowe</w:t>
            </w:r>
          </w:p>
        </w:tc>
      </w:tr>
      <w:tr w:rsidR="009E3D60" w:rsidRPr="00C97A78" w14:paraId="2807C620" w14:textId="77777777" w:rsidTr="008741AB">
        <w:trPr>
          <w:trHeight w:val="542"/>
          <w:jc w:val="center"/>
        </w:trPr>
        <w:tc>
          <w:tcPr>
            <w:tcW w:w="1460" w:type="dxa"/>
            <w:vMerge/>
          </w:tcPr>
          <w:p w14:paraId="04CE2AAD" w14:textId="77777777" w:rsidR="009E3D60" w:rsidRPr="00C97A78" w:rsidRDefault="009E3D60" w:rsidP="008741AB">
            <w:pPr>
              <w:rPr>
                <w:rFonts w:ascii="Verdana" w:hAnsi="Verdana"/>
                <w:sz w:val="22"/>
                <w:szCs w:val="22"/>
              </w:rPr>
            </w:pPr>
          </w:p>
        </w:tc>
        <w:tc>
          <w:tcPr>
            <w:tcW w:w="1375" w:type="dxa"/>
            <w:gridSpan w:val="2"/>
          </w:tcPr>
          <w:p w14:paraId="7447ED56" w14:textId="77777777" w:rsidR="009E3D60" w:rsidRPr="00C97A78" w:rsidRDefault="009E3D60" w:rsidP="008741AB">
            <w:pPr>
              <w:jc w:val="center"/>
              <w:rPr>
                <w:rFonts w:ascii="Verdana" w:hAnsi="Verdana"/>
                <w:sz w:val="22"/>
                <w:szCs w:val="22"/>
              </w:rPr>
            </w:pPr>
            <w:r w:rsidRPr="00C97A78">
              <w:rPr>
                <w:rFonts w:ascii="Verdana" w:hAnsi="Verdana"/>
                <w:sz w:val="22"/>
                <w:szCs w:val="22"/>
              </w:rPr>
              <w:t>Kraje europejskie (łącznie z Cyprem, całą Rosją i Izraelem)</w:t>
            </w:r>
          </w:p>
        </w:tc>
        <w:tc>
          <w:tcPr>
            <w:tcW w:w="1355" w:type="dxa"/>
            <w:gridSpan w:val="2"/>
            <w:noWrap/>
          </w:tcPr>
          <w:p w14:paraId="0668E8D1" w14:textId="77777777" w:rsidR="009E3D60" w:rsidRPr="00C97A78" w:rsidRDefault="009E3D60" w:rsidP="008741AB">
            <w:pPr>
              <w:jc w:val="center"/>
              <w:rPr>
                <w:rFonts w:ascii="Verdana" w:hAnsi="Verdana"/>
                <w:sz w:val="22"/>
                <w:szCs w:val="22"/>
              </w:rPr>
            </w:pPr>
            <w:r w:rsidRPr="00C97A78">
              <w:rPr>
                <w:rFonts w:ascii="Verdana" w:hAnsi="Verdana"/>
                <w:sz w:val="22"/>
                <w:szCs w:val="22"/>
              </w:rPr>
              <w:t xml:space="preserve">Kraje </w:t>
            </w:r>
          </w:p>
          <w:p w14:paraId="01B8550C" w14:textId="77777777" w:rsidR="009E3D60" w:rsidRPr="00C97A78" w:rsidRDefault="009E3D60" w:rsidP="008741AB">
            <w:pPr>
              <w:jc w:val="center"/>
              <w:rPr>
                <w:rFonts w:ascii="Verdana" w:hAnsi="Verdana"/>
                <w:sz w:val="22"/>
                <w:szCs w:val="22"/>
              </w:rPr>
            </w:pPr>
            <w:r w:rsidRPr="00C97A78">
              <w:rPr>
                <w:rFonts w:ascii="Verdana" w:hAnsi="Verdana"/>
                <w:sz w:val="22"/>
                <w:szCs w:val="22"/>
              </w:rPr>
              <w:t>pozaeuropejskie</w:t>
            </w:r>
          </w:p>
        </w:tc>
        <w:tc>
          <w:tcPr>
            <w:tcW w:w="1513" w:type="dxa"/>
            <w:gridSpan w:val="2"/>
            <w:noWrap/>
          </w:tcPr>
          <w:p w14:paraId="17A36CE7" w14:textId="01F79C68" w:rsidR="009E3D60" w:rsidRPr="00C97A78" w:rsidRDefault="00D029E9" w:rsidP="008741AB">
            <w:pPr>
              <w:jc w:val="center"/>
              <w:rPr>
                <w:rFonts w:ascii="Verdana" w:hAnsi="Verdana"/>
                <w:sz w:val="22"/>
                <w:szCs w:val="22"/>
              </w:rPr>
            </w:pPr>
            <w:r w:rsidRPr="00C97A78">
              <w:rPr>
                <w:rFonts w:ascii="Verdana" w:hAnsi="Verdana"/>
                <w:sz w:val="22"/>
                <w:szCs w:val="22"/>
              </w:rPr>
              <w:t>Strefa "A"</w:t>
            </w:r>
          </w:p>
        </w:tc>
        <w:tc>
          <w:tcPr>
            <w:tcW w:w="1360" w:type="dxa"/>
            <w:gridSpan w:val="2"/>
            <w:noWrap/>
          </w:tcPr>
          <w:p w14:paraId="73958E98" w14:textId="61E31804" w:rsidR="009E3D60" w:rsidRPr="00C97A78" w:rsidRDefault="00D029E9" w:rsidP="008741AB">
            <w:pPr>
              <w:jc w:val="center"/>
              <w:rPr>
                <w:rFonts w:ascii="Verdana" w:hAnsi="Verdana"/>
                <w:sz w:val="22"/>
                <w:szCs w:val="22"/>
              </w:rPr>
            </w:pPr>
            <w:r w:rsidRPr="00C97A78">
              <w:rPr>
                <w:rFonts w:ascii="Verdana" w:hAnsi="Verdana"/>
                <w:sz w:val="22"/>
                <w:szCs w:val="22"/>
              </w:rPr>
              <w:t>Strefa "B"</w:t>
            </w:r>
          </w:p>
        </w:tc>
        <w:tc>
          <w:tcPr>
            <w:tcW w:w="1361" w:type="dxa"/>
            <w:gridSpan w:val="2"/>
            <w:noWrap/>
          </w:tcPr>
          <w:p w14:paraId="4B8C424C" w14:textId="5BD039DF" w:rsidR="009E3D60" w:rsidRPr="00C97A78" w:rsidRDefault="00D029E9" w:rsidP="008741AB">
            <w:pPr>
              <w:jc w:val="center"/>
              <w:rPr>
                <w:rFonts w:ascii="Verdana" w:hAnsi="Verdana"/>
                <w:sz w:val="22"/>
                <w:szCs w:val="22"/>
              </w:rPr>
            </w:pPr>
            <w:r w:rsidRPr="00C97A78">
              <w:rPr>
                <w:rFonts w:ascii="Verdana" w:hAnsi="Verdana"/>
                <w:sz w:val="22"/>
                <w:szCs w:val="22"/>
              </w:rPr>
              <w:t>Strefa "C"</w:t>
            </w:r>
          </w:p>
        </w:tc>
        <w:tc>
          <w:tcPr>
            <w:tcW w:w="1283" w:type="dxa"/>
            <w:gridSpan w:val="2"/>
            <w:noWrap/>
          </w:tcPr>
          <w:p w14:paraId="5ED838CC" w14:textId="32973B7F" w:rsidR="009E3D60" w:rsidRPr="00C97A78" w:rsidRDefault="00D029E9" w:rsidP="008741AB">
            <w:pPr>
              <w:jc w:val="center"/>
              <w:rPr>
                <w:rFonts w:ascii="Verdana" w:hAnsi="Verdana"/>
                <w:sz w:val="22"/>
                <w:szCs w:val="22"/>
              </w:rPr>
            </w:pPr>
            <w:r w:rsidRPr="00C97A78">
              <w:rPr>
                <w:rFonts w:ascii="Verdana" w:hAnsi="Verdana"/>
                <w:sz w:val="22"/>
                <w:szCs w:val="22"/>
              </w:rPr>
              <w:t>Strefa "D"</w:t>
            </w:r>
          </w:p>
        </w:tc>
      </w:tr>
      <w:tr w:rsidR="009E3D60" w:rsidRPr="00C97A78" w14:paraId="3893571C" w14:textId="77777777" w:rsidTr="00D029E9">
        <w:trPr>
          <w:cantSplit/>
          <w:trHeight w:val="1134"/>
          <w:jc w:val="center"/>
        </w:trPr>
        <w:tc>
          <w:tcPr>
            <w:tcW w:w="1460" w:type="dxa"/>
            <w:vMerge/>
          </w:tcPr>
          <w:p w14:paraId="4D486F33" w14:textId="77777777" w:rsidR="009E3D60" w:rsidRPr="00C97A78" w:rsidRDefault="009E3D60" w:rsidP="008741AB">
            <w:pPr>
              <w:rPr>
                <w:rFonts w:ascii="Verdana" w:hAnsi="Verdana"/>
                <w:sz w:val="22"/>
                <w:szCs w:val="22"/>
              </w:rPr>
            </w:pPr>
          </w:p>
        </w:tc>
        <w:tc>
          <w:tcPr>
            <w:tcW w:w="534" w:type="dxa"/>
            <w:noWrap/>
            <w:textDirection w:val="btLr"/>
          </w:tcPr>
          <w:p w14:paraId="6EDECC7E" w14:textId="77777777" w:rsidR="009E3D60" w:rsidRPr="00C97A78" w:rsidRDefault="009E3D60" w:rsidP="00D029E9">
            <w:pPr>
              <w:ind w:left="113" w:right="-108"/>
              <w:rPr>
                <w:rFonts w:ascii="Verdana" w:hAnsi="Verdana"/>
                <w:iCs/>
                <w:sz w:val="22"/>
                <w:szCs w:val="22"/>
              </w:rPr>
            </w:pPr>
            <w:r w:rsidRPr="00C97A78">
              <w:rPr>
                <w:rFonts w:ascii="Verdana" w:hAnsi="Verdana"/>
                <w:iCs/>
                <w:sz w:val="22"/>
                <w:szCs w:val="22"/>
              </w:rPr>
              <w:t>liczba</w:t>
            </w:r>
          </w:p>
        </w:tc>
        <w:tc>
          <w:tcPr>
            <w:tcW w:w="841" w:type="dxa"/>
            <w:noWrap/>
            <w:textDirection w:val="btLr"/>
          </w:tcPr>
          <w:p w14:paraId="7457FD39" w14:textId="77777777" w:rsidR="009E3D60" w:rsidRPr="00C97A78" w:rsidRDefault="009E3D60" w:rsidP="00D029E9">
            <w:pPr>
              <w:ind w:left="113" w:right="113"/>
              <w:rPr>
                <w:rFonts w:ascii="Verdana" w:hAnsi="Verdana"/>
                <w:iCs/>
                <w:sz w:val="22"/>
                <w:szCs w:val="22"/>
              </w:rPr>
            </w:pPr>
            <w:r w:rsidRPr="00C97A78">
              <w:rPr>
                <w:rFonts w:ascii="Verdana" w:hAnsi="Verdana"/>
                <w:iCs/>
                <w:sz w:val="22"/>
                <w:szCs w:val="22"/>
              </w:rPr>
              <w:t>wartość</w:t>
            </w:r>
          </w:p>
        </w:tc>
        <w:tc>
          <w:tcPr>
            <w:tcW w:w="552" w:type="dxa"/>
            <w:noWrap/>
            <w:textDirection w:val="btLr"/>
          </w:tcPr>
          <w:p w14:paraId="6E9A72DC" w14:textId="77777777" w:rsidR="009E3D60" w:rsidRPr="00C97A78" w:rsidRDefault="009E3D60" w:rsidP="00D029E9">
            <w:pPr>
              <w:ind w:left="113" w:right="-132"/>
              <w:rPr>
                <w:rFonts w:ascii="Verdana" w:hAnsi="Verdana"/>
                <w:iCs/>
                <w:sz w:val="22"/>
                <w:szCs w:val="22"/>
              </w:rPr>
            </w:pPr>
            <w:r w:rsidRPr="00C97A78">
              <w:rPr>
                <w:rFonts w:ascii="Verdana" w:hAnsi="Verdana"/>
                <w:iCs/>
                <w:sz w:val="22"/>
                <w:szCs w:val="22"/>
              </w:rPr>
              <w:t>liczba</w:t>
            </w:r>
          </w:p>
        </w:tc>
        <w:tc>
          <w:tcPr>
            <w:tcW w:w="803" w:type="dxa"/>
            <w:noWrap/>
            <w:textDirection w:val="btLr"/>
          </w:tcPr>
          <w:p w14:paraId="36354534" w14:textId="77777777" w:rsidR="009E3D60" w:rsidRPr="00C97A78" w:rsidRDefault="009E3D60" w:rsidP="00D029E9">
            <w:pPr>
              <w:ind w:left="113" w:right="113"/>
              <w:rPr>
                <w:rFonts w:ascii="Verdana" w:hAnsi="Verdana"/>
                <w:iCs/>
                <w:sz w:val="22"/>
                <w:szCs w:val="22"/>
              </w:rPr>
            </w:pPr>
            <w:r w:rsidRPr="00C97A78">
              <w:rPr>
                <w:rFonts w:ascii="Verdana" w:hAnsi="Verdana"/>
                <w:iCs/>
                <w:sz w:val="22"/>
                <w:szCs w:val="22"/>
              </w:rPr>
              <w:t>wartość</w:t>
            </w:r>
          </w:p>
        </w:tc>
        <w:tc>
          <w:tcPr>
            <w:tcW w:w="719" w:type="dxa"/>
            <w:noWrap/>
            <w:textDirection w:val="btLr"/>
          </w:tcPr>
          <w:p w14:paraId="34ACA94B" w14:textId="77777777" w:rsidR="009E3D60" w:rsidRPr="00C97A78" w:rsidRDefault="009E3D60" w:rsidP="00D029E9">
            <w:pPr>
              <w:ind w:left="113" w:right="113"/>
              <w:rPr>
                <w:rFonts w:ascii="Verdana" w:hAnsi="Verdana"/>
                <w:iCs/>
                <w:sz w:val="22"/>
                <w:szCs w:val="22"/>
              </w:rPr>
            </w:pPr>
            <w:r w:rsidRPr="00C97A78">
              <w:rPr>
                <w:rFonts w:ascii="Verdana" w:hAnsi="Verdana"/>
                <w:iCs/>
                <w:sz w:val="22"/>
                <w:szCs w:val="22"/>
              </w:rPr>
              <w:t>liczba</w:t>
            </w:r>
          </w:p>
        </w:tc>
        <w:tc>
          <w:tcPr>
            <w:tcW w:w="794" w:type="dxa"/>
            <w:noWrap/>
            <w:textDirection w:val="btLr"/>
          </w:tcPr>
          <w:p w14:paraId="5EE76E12" w14:textId="77777777" w:rsidR="009E3D60" w:rsidRPr="00C97A78" w:rsidRDefault="009E3D60" w:rsidP="00D029E9">
            <w:pPr>
              <w:ind w:left="113" w:right="113"/>
              <w:rPr>
                <w:rFonts w:ascii="Verdana" w:hAnsi="Verdana"/>
                <w:iCs/>
                <w:sz w:val="22"/>
                <w:szCs w:val="22"/>
              </w:rPr>
            </w:pPr>
            <w:r w:rsidRPr="00C97A78">
              <w:rPr>
                <w:rFonts w:ascii="Verdana" w:hAnsi="Verdana"/>
                <w:iCs/>
                <w:sz w:val="22"/>
                <w:szCs w:val="22"/>
              </w:rPr>
              <w:t>wartość</w:t>
            </w:r>
          </w:p>
        </w:tc>
        <w:tc>
          <w:tcPr>
            <w:tcW w:w="605" w:type="dxa"/>
            <w:noWrap/>
            <w:textDirection w:val="btLr"/>
          </w:tcPr>
          <w:p w14:paraId="6F76A1D8" w14:textId="77777777" w:rsidR="009E3D60" w:rsidRPr="00C97A78" w:rsidRDefault="009E3D60" w:rsidP="00D029E9">
            <w:pPr>
              <w:ind w:left="113" w:right="-52"/>
              <w:rPr>
                <w:rFonts w:ascii="Verdana" w:hAnsi="Verdana"/>
                <w:iCs/>
                <w:sz w:val="22"/>
                <w:szCs w:val="22"/>
              </w:rPr>
            </w:pPr>
            <w:r w:rsidRPr="00C97A78">
              <w:rPr>
                <w:rFonts w:ascii="Verdana" w:hAnsi="Verdana"/>
                <w:iCs/>
                <w:sz w:val="22"/>
                <w:szCs w:val="22"/>
              </w:rPr>
              <w:t>Liczba</w:t>
            </w:r>
          </w:p>
        </w:tc>
        <w:tc>
          <w:tcPr>
            <w:tcW w:w="755" w:type="dxa"/>
            <w:noWrap/>
            <w:textDirection w:val="btLr"/>
          </w:tcPr>
          <w:p w14:paraId="352BDE98" w14:textId="77777777" w:rsidR="009E3D60" w:rsidRPr="00C97A78" w:rsidRDefault="009E3D60" w:rsidP="00D029E9">
            <w:pPr>
              <w:ind w:left="113" w:right="113"/>
              <w:rPr>
                <w:rFonts w:ascii="Verdana" w:hAnsi="Verdana"/>
                <w:iCs/>
                <w:sz w:val="22"/>
                <w:szCs w:val="22"/>
              </w:rPr>
            </w:pPr>
            <w:r w:rsidRPr="00C97A78">
              <w:rPr>
                <w:rFonts w:ascii="Verdana" w:hAnsi="Verdana"/>
                <w:iCs/>
                <w:sz w:val="22"/>
                <w:szCs w:val="22"/>
              </w:rPr>
              <w:t>wartość</w:t>
            </w:r>
          </w:p>
        </w:tc>
        <w:tc>
          <w:tcPr>
            <w:tcW w:w="567" w:type="dxa"/>
            <w:noWrap/>
            <w:textDirection w:val="btLr"/>
          </w:tcPr>
          <w:p w14:paraId="6F074243" w14:textId="77777777" w:rsidR="009E3D60" w:rsidRPr="00C97A78" w:rsidRDefault="009E3D60" w:rsidP="00D029E9">
            <w:pPr>
              <w:ind w:left="113" w:right="-146"/>
              <w:rPr>
                <w:rFonts w:ascii="Verdana" w:hAnsi="Verdana"/>
                <w:iCs/>
                <w:sz w:val="22"/>
                <w:szCs w:val="22"/>
              </w:rPr>
            </w:pPr>
            <w:r w:rsidRPr="00C97A78">
              <w:rPr>
                <w:rFonts w:ascii="Verdana" w:hAnsi="Verdana"/>
                <w:iCs/>
                <w:sz w:val="22"/>
                <w:szCs w:val="22"/>
              </w:rPr>
              <w:t>liczba</w:t>
            </w:r>
          </w:p>
        </w:tc>
        <w:tc>
          <w:tcPr>
            <w:tcW w:w="794" w:type="dxa"/>
            <w:noWrap/>
            <w:textDirection w:val="btLr"/>
          </w:tcPr>
          <w:p w14:paraId="0485E467" w14:textId="77777777" w:rsidR="009E3D60" w:rsidRPr="00C97A78" w:rsidRDefault="009E3D60" w:rsidP="00D029E9">
            <w:pPr>
              <w:ind w:left="113" w:right="113"/>
              <w:rPr>
                <w:rFonts w:ascii="Verdana" w:hAnsi="Verdana"/>
                <w:iCs/>
                <w:sz w:val="22"/>
                <w:szCs w:val="22"/>
              </w:rPr>
            </w:pPr>
            <w:r w:rsidRPr="00C97A78">
              <w:rPr>
                <w:rFonts w:ascii="Verdana" w:hAnsi="Verdana"/>
                <w:iCs/>
                <w:sz w:val="22"/>
                <w:szCs w:val="22"/>
              </w:rPr>
              <w:t>wartość</w:t>
            </w:r>
          </w:p>
        </w:tc>
        <w:tc>
          <w:tcPr>
            <w:tcW w:w="567" w:type="dxa"/>
            <w:noWrap/>
            <w:textDirection w:val="btLr"/>
          </w:tcPr>
          <w:p w14:paraId="1F97F1CD" w14:textId="77777777" w:rsidR="009E3D60" w:rsidRPr="00C97A78" w:rsidRDefault="009E3D60" w:rsidP="00D029E9">
            <w:pPr>
              <w:ind w:left="113" w:right="-60"/>
              <w:rPr>
                <w:rFonts w:ascii="Verdana" w:hAnsi="Verdana"/>
                <w:iCs/>
                <w:sz w:val="22"/>
                <w:szCs w:val="22"/>
              </w:rPr>
            </w:pPr>
            <w:r w:rsidRPr="00C97A78">
              <w:rPr>
                <w:rFonts w:ascii="Verdana" w:hAnsi="Verdana"/>
                <w:iCs/>
                <w:sz w:val="22"/>
                <w:szCs w:val="22"/>
              </w:rPr>
              <w:t>liczba</w:t>
            </w:r>
          </w:p>
        </w:tc>
        <w:tc>
          <w:tcPr>
            <w:tcW w:w="716" w:type="dxa"/>
            <w:noWrap/>
            <w:textDirection w:val="btLr"/>
          </w:tcPr>
          <w:p w14:paraId="232409A9" w14:textId="77777777" w:rsidR="009E3D60" w:rsidRPr="00C97A78" w:rsidRDefault="009E3D60" w:rsidP="00D029E9">
            <w:pPr>
              <w:ind w:left="113" w:right="113"/>
              <w:rPr>
                <w:rFonts w:ascii="Verdana" w:hAnsi="Verdana"/>
                <w:iCs/>
                <w:sz w:val="22"/>
                <w:szCs w:val="22"/>
              </w:rPr>
            </w:pPr>
            <w:r w:rsidRPr="00C97A78">
              <w:rPr>
                <w:rFonts w:ascii="Verdana" w:hAnsi="Verdana"/>
                <w:iCs/>
                <w:sz w:val="22"/>
                <w:szCs w:val="22"/>
              </w:rPr>
              <w:t>wartość</w:t>
            </w:r>
          </w:p>
        </w:tc>
      </w:tr>
      <w:tr w:rsidR="009E3D60" w:rsidRPr="00C97A78" w14:paraId="2716E114" w14:textId="77777777" w:rsidTr="008741AB">
        <w:trPr>
          <w:trHeight w:val="170"/>
          <w:jc w:val="center"/>
        </w:trPr>
        <w:tc>
          <w:tcPr>
            <w:tcW w:w="1460" w:type="dxa"/>
            <w:noWrap/>
          </w:tcPr>
          <w:p w14:paraId="0781A84A" w14:textId="77777777" w:rsidR="009E3D60" w:rsidRPr="00C97A78" w:rsidRDefault="009E3D60" w:rsidP="008741AB">
            <w:pPr>
              <w:rPr>
                <w:rFonts w:ascii="Verdana" w:hAnsi="Verdana"/>
                <w:sz w:val="22"/>
                <w:szCs w:val="22"/>
              </w:rPr>
            </w:pPr>
            <w:r w:rsidRPr="00C97A78">
              <w:rPr>
                <w:rFonts w:ascii="Verdana" w:hAnsi="Verdana"/>
                <w:sz w:val="22"/>
                <w:szCs w:val="22"/>
              </w:rPr>
              <w:t>do 50 g</w:t>
            </w:r>
          </w:p>
        </w:tc>
        <w:tc>
          <w:tcPr>
            <w:tcW w:w="534" w:type="dxa"/>
            <w:noWrap/>
          </w:tcPr>
          <w:p w14:paraId="1421CD91"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841" w:type="dxa"/>
            <w:noWrap/>
          </w:tcPr>
          <w:p w14:paraId="6FD7ED5E"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552" w:type="dxa"/>
            <w:noWrap/>
          </w:tcPr>
          <w:p w14:paraId="49BA2A1B"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803" w:type="dxa"/>
            <w:noWrap/>
          </w:tcPr>
          <w:p w14:paraId="05EE2A80"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19" w:type="dxa"/>
            <w:noWrap/>
          </w:tcPr>
          <w:p w14:paraId="1CE11811"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94" w:type="dxa"/>
            <w:noWrap/>
          </w:tcPr>
          <w:p w14:paraId="0264F40F"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605" w:type="dxa"/>
            <w:noWrap/>
          </w:tcPr>
          <w:p w14:paraId="75F3998B"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55" w:type="dxa"/>
            <w:noWrap/>
          </w:tcPr>
          <w:p w14:paraId="1D566F3F"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567" w:type="dxa"/>
            <w:noWrap/>
          </w:tcPr>
          <w:p w14:paraId="17F69723"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94" w:type="dxa"/>
            <w:noWrap/>
          </w:tcPr>
          <w:p w14:paraId="6A10C59F"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567" w:type="dxa"/>
            <w:noWrap/>
          </w:tcPr>
          <w:p w14:paraId="207A4F89"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16" w:type="dxa"/>
            <w:noWrap/>
          </w:tcPr>
          <w:p w14:paraId="0F4A0E65" w14:textId="77777777" w:rsidR="009E3D60" w:rsidRPr="00C97A78" w:rsidRDefault="009E3D60" w:rsidP="008741AB">
            <w:pPr>
              <w:rPr>
                <w:rFonts w:ascii="Verdana" w:hAnsi="Verdana"/>
                <w:sz w:val="22"/>
                <w:szCs w:val="22"/>
              </w:rPr>
            </w:pPr>
            <w:r w:rsidRPr="00C97A78">
              <w:rPr>
                <w:rFonts w:ascii="Verdana" w:hAnsi="Verdana"/>
                <w:sz w:val="22"/>
                <w:szCs w:val="22"/>
              </w:rPr>
              <w:t> </w:t>
            </w:r>
          </w:p>
        </w:tc>
      </w:tr>
      <w:tr w:rsidR="009E3D60" w:rsidRPr="00C97A78" w14:paraId="2AB95AF7" w14:textId="77777777" w:rsidTr="008741AB">
        <w:trPr>
          <w:trHeight w:val="170"/>
          <w:jc w:val="center"/>
        </w:trPr>
        <w:tc>
          <w:tcPr>
            <w:tcW w:w="1460" w:type="dxa"/>
            <w:noWrap/>
          </w:tcPr>
          <w:p w14:paraId="33C5926F" w14:textId="77777777" w:rsidR="009E3D60" w:rsidRPr="00C97A78" w:rsidRDefault="009E3D60" w:rsidP="008741AB">
            <w:pPr>
              <w:rPr>
                <w:rFonts w:ascii="Verdana" w:hAnsi="Verdana"/>
                <w:sz w:val="22"/>
                <w:szCs w:val="22"/>
              </w:rPr>
            </w:pPr>
            <w:r w:rsidRPr="00C97A78">
              <w:rPr>
                <w:rFonts w:ascii="Verdana" w:hAnsi="Verdana"/>
                <w:sz w:val="22"/>
                <w:szCs w:val="22"/>
              </w:rPr>
              <w:t>ponad 50 do 100 g</w:t>
            </w:r>
          </w:p>
        </w:tc>
        <w:tc>
          <w:tcPr>
            <w:tcW w:w="534" w:type="dxa"/>
            <w:noWrap/>
          </w:tcPr>
          <w:p w14:paraId="3D8F81D1"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841" w:type="dxa"/>
            <w:noWrap/>
          </w:tcPr>
          <w:p w14:paraId="4574126E"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552" w:type="dxa"/>
            <w:noWrap/>
          </w:tcPr>
          <w:p w14:paraId="10F3E832"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803" w:type="dxa"/>
            <w:noWrap/>
          </w:tcPr>
          <w:p w14:paraId="781F7EA8"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19" w:type="dxa"/>
            <w:noWrap/>
          </w:tcPr>
          <w:p w14:paraId="6B4AF195"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94" w:type="dxa"/>
            <w:noWrap/>
          </w:tcPr>
          <w:p w14:paraId="3522D964"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605" w:type="dxa"/>
            <w:noWrap/>
          </w:tcPr>
          <w:p w14:paraId="14FA9956"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55" w:type="dxa"/>
            <w:noWrap/>
          </w:tcPr>
          <w:p w14:paraId="6CD94112"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567" w:type="dxa"/>
            <w:noWrap/>
          </w:tcPr>
          <w:p w14:paraId="65A23EA8"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94" w:type="dxa"/>
            <w:noWrap/>
          </w:tcPr>
          <w:p w14:paraId="1C4A9B42"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567" w:type="dxa"/>
            <w:noWrap/>
          </w:tcPr>
          <w:p w14:paraId="7532FFDA"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16" w:type="dxa"/>
            <w:noWrap/>
          </w:tcPr>
          <w:p w14:paraId="408E35F9" w14:textId="77777777" w:rsidR="009E3D60" w:rsidRPr="00C97A78" w:rsidRDefault="009E3D60" w:rsidP="008741AB">
            <w:pPr>
              <w:rPr>
                <w:rFonts w:ascii="Verdana" w:hAnsi="Verdana"/>
                <w:sz w:val="22"/>
                <w:szCs w:val="22"/>
              </w:rPr>
            </w:pPr>
            <w:r w:rsidRPr="00C97A78">
              <w:rPr>
                <w:rFonts w:ascii="Verdana" w:hAnsi="Verdana"/>
                <w:sz w:val="22"/>
                <w:szCs w:val="22"/>
              </w:rPr>
              <w:t> </w:t>
            </w:r>
          </w:p>
        </w:tc>
      </w:tr>
      <w:tr w:rsidR="009E3D60" w:rsidRPr="00C97A78" w14:paraId="41792ADA" w14:textId="77777777" w:rsidTr="008741AB">
        <w:trPr>
          <w:trHeight w:val="170"/>
          <w:jc w:val="center"/>
        </w:trPr>
        <w:tc>
          <w:tcPr>
            <w:tcW w:w="1460" w:type="dxa"/>
            <w:noWrap/>
          </w:tcPr>
          <w:p w14:paraId="23E3707A" w14:textId="77777777" w:rsidR="009E3D60" w:rsidRPr="00C97A78" w:rsidRDefault="009E3D60" w:rsidP="008741AB">
            <w:pPr>
              <w:rPr>
                <w:rFonts w:ascii="Verdana" w:hAnsi="Verdana"/>
                <w:sz w:val="22"/>
                <w:szCs w:val="22"/>
              </w:rPr>
            </w:pPr>
            <w:r w:rsidRPr="00C97A78">
              <w:rPr>
                <w:rFonts w:ascii="Verdana" w:hAnsi="Verdana"/>
                <w:sz w:val="22"/>
                <w:szCs w:val="22"/>
              </w:rPr>
              <w:t>ponad 100 do 350 g</w:t>
            </w:r>
          </w:p>
        </w:tc>
        <w:tc>
          <w:tcPr>
            <w:tcW w:w="534" w:type="dxa"/>
            <w:noWrap/>
          </w:tcPr>
          <w:p w14:paraId="675EBB61"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841" w:type="dxa"/>
            <w:noWrap/>
          </w:tcPr>
          <w:p w14:paraId="384767E2"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552" w:type="dxa"/>
            <w:noWrap/>
          </w:tcPr>
          <w:p w14:paraId="2669154E"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803" w:type="dxa"/>
            <w:noWrap/>
          </w:tcPr>
          <w:p w14:paraId="286320C3"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19" w:type="dxa"/>
            <w:noWrap/>
          </w:tcPr>
          <w:p w14:paraId="7DECA0FE"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94" w:type="dxa"/>
            <w:noWrap/>
          </w:tcPr>
          <w:p w14:paraId="79E92D67"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605" w:type="dxa"/>
            <w:noWrap/>
          </w:tcPr>
          <w:p w14:paraId="017FAF73"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55" w:type="dxa"/>
            <w:noWrap/>
          </w:tcPr>
          <w:p w14:paraId="1A7A78F7"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567" w:type="dxa"/>
            <w:noWrap/>
          </w:tcPr>
          <w:p w14:paraId="677F5952"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94" w:type="dxa"/>
            <w:noWrap/>
          </w:tcPr>
          <w:p w14:paraId="1B928FF9"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567" w:type="dxa"/>
            <w:noWrap/>
          </w:tcPr>
          <w:p w14:paraId="60A9F1E9"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16" w:type="dxa"/>
            <w:noWrap/>
          </w:tcPr>
          <w:p w14:paraId="72B26928" w14:textId="77777777" w:rsidR="009E3D60" w:rsidRPr="00C97A78" w:rsidRDefault="009E3D60" w:rsidP="008741AB">
            <w:pPr>
              <w:rPr>
                <w:rFonts w:ascii="Verdana" w:hAnsi="Verdana"/>
                <w:sz w:val="22"/>
                <w:szCs w:val="22"/>
              </w:rPr>
            </w:pPr>
            <w:r w:rsidRPr="00C97A78">
              <w:rPr>
                <w:rFonts w:ascii="Verdana" w:hAnsi="Verdana"/>
                <w:sz w:val="22"/>
                <w:szCs w:val="22"/>
              </w:rPr>
              <w:t> </w:t>
            </w:r>
          </w:p>
        </w:tc>
      </w:tr>
      <w:tr w:rsidR="009E3D60" w:rsidRPr="00C97A78" w14:paraId="7E7E7E84" w14:textId="77777777" w:rsidTr="008741AB">
        <w:trPr>
          <w:trHeight w:val="170"/>
          <w:jc w:val="center"/>
        </w:trPr>
        <w:tc>
          <w:tcPr>
            <w:tcW w:w="1460" w:type="dxa"/>
            <w:noWrap/>
          </w:tcPr>
          <w:p w14:paraId="606DC8D5" w14:textId="77777777" w:rsidR="009E3D60" w:rsidRPr="00C97A78" w:rsidRDefault="009E3D60" w:rsidP="008741AB">
            <w:pPr>
              <w:rPr>
                <w:rFonts w:ascii="Verdana" w:hAnsi="Verdana"/>
                <w:sz w:val="22"/>
                <w:szCs w:val="22"/>
              </w:rPr>
            </w:pPr>
            <w:r w:rsidRPr="00C97A78">
              <w:rPr>
                <w:rFonts w:ascii="Verdana" w:hAnsi="Verdana"/>
                <w:sz w:val="22"/>
                <w:szCs w:val="22"/>
              </w:rPr>
              <w:t>ponad 350 do 500 g</w:t>
            </w:r>
          </w:p>
        </w:tc>
        <w:tc>
          <w:tcPr>
            <w:tcW w:w="534" w:type="dxa"/>
            <w:noWrap/>
          </w:tcPr>
          <w:p w14:paraId="6EBE72D6"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841" w:type="dxa"/>
            <w:noWrap/>
          </w:tcPr>
          <w:p w14:paraId="1B486552"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552" w:type="dxa"/>
            <w:noWrap/>
          </w:tcPr>
          <w:p w14:paraId="4363ABB8"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803" w:type="dxa"/>
            <w:noWrap/>
          </w:tcPr>
          <w:p w14:paraId="61BF7CC5"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19" w:type="dxa"/>
            <w:noWrap/>
          </w:tcPr>
          <w:p w14:paraId="0A2283FC"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94" w:type="dxa"/>
            <w:noWrap/>
          </w:tcPr>
          <w:p w14:paraId="692E1C08"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605" w:type="dxa"/>
            <w:noWrap/>
          </w:tcPr>
          <w:p w14:paraId="28F655AB"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55" w:type="dxa"/>
            <w:noWrap/>
          </w:tcPr>
          <w:p w14:paraId="0D415724"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567" w:type="dxa"/>
            <w:noWrap/>
          </w:tcPr>
          <w:p w14:paraId="1EB8C7A3"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94" w:type="dxa"/>
            <w:noWrap/>
          </w:tcPr>
          <w:p w14:paraId="31CF7D9A"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567" w:type="dxa"/>
            <w:noWrap/>
          </w:tcPr>
          <w:p w14:paraId="00123811"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16" w:type="dxa"/>
            <w:noWrap/>
          </w:tcPr>
          <w:p w14:paraId="55FDA3B7" w14:textId="77777777" w:rsidR="009E3D60" w:rsidRPr="00C97A78" w:rsidRDefault="009E3D60" w:rsidP="008741AB">
            <w:pPr>
              <w:rPr>
                <w:rFonts w:ascii="Verdana" w:hAnsi="Verdana"/>
                <w:sz w:val="22"/>
                <w:szCs w:val="22"/>
              </w:rPr>
            </w:pPr>
            <w:r w:rsidRPr="00C97A78">
              <w:rPr>
                <w:rFonts w:ascii="Verdana" w:hAnsi="Verdana"/>
                <w:sz w:val="22"/>
                <w:szCs w:val="22"/>
              </w:rPr>
              <w:t> </w:t>
            </w:r>
          </w:p>
        </w:tc>
      </w:tr>
      <w:tr w:rsidR="009E3D60" w:rsidRPr="00C97A78" w14:paraId="00A15013" w14:textId="77777777" w:rsidTr="008741AB">
        <w:trPr>
          <w:trHeight w:val="170"/>
          <w:jc w:val="center"/>
        </w:trPr>
        <w:tc>
          <w:tcPr>
            <w:tcW w:w="1460" w:type="dxa"/>
            <w:noWrap/>
          </w:tcPr>
          <w:p w14:paraId="55C89007" w14:textId="77777777" w:rsidR="009E3D60" w:rsidRPr="00C97A78" w:rsidRDefault="009E3D60" w:rsidP="008741AB">
            <w:pPr>
              <w:rPr>
                <w:rFonts w:ascii="Verdana" w:hAnsi="Verdana"/>
                <w:sz w:val="22"/>
                <w:szCs w:val="22"/>
              </w:rPr>
            </w:pPr>
            <w:r w:rsidRPr="00C97A78">
              <w:rPr>
                <w:rFonts w:ascii="Verdana" w:hAnsi="Verdana"/>
                <w:sz w:val="22"/>
                <w:szCs w:val="22"/>
              </w:rPr>
              <w:t xml:space="preserve">ponad 500 do 1000 g </w:t>
            </w:r>
          </w:p>
        </w:tc>
        <w:tc>
          <w:tcPr>
            <w:tcW w:w="534" w:type="dxa"/>
            <w:noWrap/>
          </w:tcPr>
          <w:p w14:paraId="0A4A42F9"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841" w:type="dxa"/>
            <w:noWrap/>
          </w:tcPr>
          <w:p w14:paraId="5DF8098C"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552" w:type="dxa"/>
            <w:noWrap/>
          </w:tcPr>
          <w:p w14:paraId="0F931774"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803" w:type="dxa"/>
            <w:noWrap/>
          </w:tcPr>
          <w:p w14:paraId="18F77D95"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19" w:type="dxa"/>
            <w:noWrap/>
          </w:tcPr>
          <w:p w14:paraId="699978B2"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94" w:type="dxa"/>
            <w:noWrap/>
          </w:tcPr>
          <w:p w14:paraId="3FB82E03"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605" w:type="dxa"/>
            <w:noWrap/>
          </w:tcPr>
          <w:p w14:paraId="17CA11C4"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55" w:type="dxa"/>
            <w:noWrap/>
          </w:tcPr>
          <w:p w14:paraId="3E185C87"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567" w:type="dxa"/>
            <w:noWrap/>
          </w:tcPr>
          <w:p w14:paraId="47A27618"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94" w:type="dxa"/>
            <w:noWrap/>
          </w:tcPr>
          <w:p w14:paraId="3E994266"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567" w:type="dxa"/>
            <w:noWrap/>
          </w:tcPr>
          <w:p w14:paraId="18950811"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16" w:type="dxa"/>
            <w:noWrap/>
          </w:tcPr>
          <w:p w14:paraId="286332D1" w14:textId="77777777" w:rsidR="009E3D60" w:rsidRPr="00C97A78" w:rsidRDefault="009E3D60" w:rsidP="008741AB">
            <w:pPr>
              <w:rPr>
                <w:rFonts w:ascii="Verdana" w:hAnsi="Verdana"/>
                <w:sz w:val="22"/>
                <w:szCs w:val="22"/>
              </w:rPr>
            </w:pPr>
            <w:r w:rsidRPr="00C97A78">
              <w:rPr>
                <w:rFonts w:ascii="Verdana" w:hAnsi="Verdana"/>
                <w:sz w:val="22"/>
                <w:szCs w:val="22"/>
              </w:rPr>
              <w:t> </w:t>
            </w:r>
          </w:p>
        </w:tc>
      </w:tr>
      <w:tr w:rsidR="009E3D60" w:rsidRPr="00C97A78" w14:paraId="71B1E9FD" w14:textId="77777777" w:rsidTr="008741AB">
        <w:trPr>
          <w:trHeight w:val="170"/>
          <w:jc w:val="center"/>
        </w:trPr>
        <w:tc>
          <w:tcPr>
            <w:tcW w:w="1460" w:type="dxa"/>
            <w:noWrap/>
          </w:tcPr>
          <w:p w14:paraId="47899BB4" w14:textId="77777777" w:rsidR="009E3D60" w:rsidRPr="00C97A78" w:rsidRDefault="009E3D60" w:rsidP="008741AB">
            <w:pPr>
              <w:rPr>
                <w:rFonts w:ascii="Verdana" w:hAnsi="Verdana"/>
                <w:sz w:val="22"/>
                <w:szCs w:val="22"/>
              </w:rPr>
            </w:pPr>
            <w:r w:rsidRPr="00C97A78">
              <w:rPr>
                <w:rFonts w:ascii="Verdana" w:hAnsi="Verdana"/>
                <w:sz w:val="22"/>
                <w:szCs w:val="22"/>
              </w:rPr>
              <w:t xml:space="preserve">ponad 1000 do 2000 g </w:t>
            </w:r>
          </w:p>
        </w:tc>
        <w:tc>
          <w:tcPr>
            <w:tcW w:w="534" w:type="dxa"/>
            <w:noWrap/>
          </w:tcPr>
          <w:p w14:paraId="05272814"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841" w:type="dxa"/>
            <w:noWrap/>
          </w:tcPr>
          <w:p w14:paraId="4A39447B"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552" w:type="dxa"/>
            <w:noWrap/>
          </w:tcPr>
          <w:p w14:paraId="12050BE3"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803" w:type="dxa"/>
            <w:noWrap/>
          </w:tcPr>
          <w:p w14:paraId="66A5B7D6"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19" w:type="dxa"/>
            <w:noWrap/>
          </w:tcPr>
          <w:p w14:paraId="7E8A8BAB"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94" w:type="dxa"/>
            <w:noWrap/>
          </w:tcPr>
          <w:p w14:paraId="241D13C9"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605" w:type="dxa"/>
            <w:noWrap/>
          </w:tcPr>
          <w:p w14:paraId="0A8CD8D2"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55" w:type="dxa"/>
            <w:noWrap/>
          </w:tcPr>
          <w:p w14:paraId="586698C0"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567" w:type="dxa"/>
            <w:noWrap/>
          </w:tcPr>
          <w:p w14:paraId="72FEDAE2"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94" w:type="dxa"/>
            <w:noWrap/>
          </w:tcPr>
          <w:p w14:paraId="362007D7"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567" w:type="dxa"/>
            <w:noWrap/>
          </w:tcPr>
          <w:p w14:paraId="05D980C6"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16" w:type="dxa"/>
            <w:noWrap/>
          </w:tcPr>
          <w:p w14:paraId="042DF237" w14:textId="77777777" w:rsidR="009E3D60" w:rsidRPr="00C97A78" w:rsidRDefault="009E3D60" w:rsidP="008741AB">
            <w:pPr>
              <w:rPr>
                <w:rFonts w:ascii="Verdana" w:hAnsi="Verdana"/>
                <w:sz w:val="22"/>
                <w:szCs w:val="22"/>
              </w:rPr>
            </w:pPr>
            <w:r w:rsidRPr="00C97A78">
              <w:rPr>
                <w:rFonts w:ascii="Verdana" w:hAnsi="Verdana"/>
                <w:sz w:val="22"/>
                <w:szCs w:val="22"/>
              </w:rPr>
              <w:t> </w:t>
            </w:r>
          </w:p>
        </w:tc>
      </w:tr>
      <w:tr w:rsidR="009E3D60" w:rsidRPr="00C97A78" w14:paraId="7F82EDA5" w14:textId="77777777" w:rsidTr="008741AB">
        <w:trPr>
          <w:trHeight w:val="170"/>
          <w:jc w:val="center"/>
        </w:trPr>
        <w:tc>
          <w:tcPr>
            <w:tcW w:w="1460" w:type="dxa"/>
            <w:noWrap/>
          </w:tcPr>
          <w:p w14:paraId="516A9016" w14:textId="120C9FF1" w:rsidR="009E3D60" w:rsidRPr="00C97A78" w:rsidRDefault="00D029E9" w:rsidP="008741AB">
            <w:pPr>
              <w:jc w:val="center"/>
              <w:rPr>
                <w:rFonts w:ascii="Verdana" w:hAnsi="Verdana"/>
                <w:sz w:val="22"/>
                <w:szCs w:val="22"/>
              </w:rPr>
            </w:pPr>
            <w:r w:rsidRPr="00C97A78">
              <w:rPr>
                <w:rFonts w:ascii="Verdana" w:hAnsi="Verdana"/>
                <w:sz w:val="22"/>
                <w:szCs w:val="22"/>
              </w:rPr>
              <w:t>Razem</w:t>
            </w:r>
          </w:p>
        </w:tc>
        <w:tc>
          <w:tcPr>
            <w:tcW w:w="534" w:type="dxa"/>
            <w:noWrap/>
          </w:tcPr>
          <w:p w14:paraId="00267B88"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841" w:type="dxa"/>
            <w:noWrap/>
          </w:tcPr>
          <w:p w14:paraId="5F5DB438"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552" w:type="dxa"/>
            <w:noWrap/>
          </w:tcPr>
          <w:p w14:paraId="28D7C1CE"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803" w:type="dxa"/>
            <w:noWrap/>
          </w:tcPr>
          <w:p w14:paraId="7832CE8E"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19" w:type="dxa"/>
            <w:noWrap/>
          </w:tcPr>
          <w:p w14:paraId="502B0BCE"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94" w:type="dxa"/>
            <w:noWrap/>
          </w:tcPr>
          <w:p w14:paraId="1E70BF2C"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605" w:type="dxa"/>
            <w:noWrap/>
          </w:tcPr>
          <w:p w14:paraId="6662AC96"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55" w:type="dxa"/>
            <w:noWrap/>
          </w:tcPr>
          <w:p w14:paraId="7283D9C5"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567" w:type="dxa"/>
            <w:noWrap/>
          </w:tcPr>
          <w:p w14:paraId="47464E41"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94" w:type="dxa"/>
            <w:noWrap/>
          </w:tcPr>
          <w:p w14:paraId="6F34FED5"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567" w:type="dxa"/>
            <w:noWrap/>
          </w:tcPr>
          <w:p w14:paraId="5F212ECF" w14:textId="77777777" w:rsidR="009E3D60" w:rsidRPr="00C97A78" w:rsidRDefault="009E3D60" w:rsidP="008741AB">
            <w:pPr>
              <w:rPr>
                <w:rFonts w:ascii="Verdana" w:hAnsi="Verdana"/>
                <w:sz w:val="22"/>
                <w:szCs w:val="22"/>
              </w:rPr>
            </w:pPr>
            <w:r w:rsidRPr="00C97A78">
              <w:rPr>
                <w:rFonts w:ascii="Verdana" w:hAnsi="Verdana"/>
                <w:sz w:val="22"/>
                <w:szCs w:val="22"/>
              </w:rPr>
              <w:t> </w:t>
            </w:r>
          </w:p>
        </w:tc>
        <w:tc>
          <w:tcPr>
            <w:tcW w:w="716" w:type="dxa"/>
            <w:noWrap/>
          </w:tcPr>
          <w:p w14:paraId="170D97BD" w14:textId="77777777" w:rsidR="009E3D60" w:rsidRPr="00C97A78" w:rsidRDefault="009E3D60" w:rsidP="008741AB">
            <w:pPr>
              <w:rPr>
                <w:rFonts w:ascii="Verdana" w:hAnsi="Verdana"/>
                <w:sz w:val="22"/>
                <w:szCs w:val="22"/>
              </w:rPr>
            </w:pPr>
            <w:r w:rsidRPr="00C97A78">
              <w:rPr>
                <w:rFonts w:ascii="Verdana" w:hAnsi="Verdana"/>
                <w:sz w:val="22"/>
                <w:szCs w:val="22"/>
              </w:rPr>
              <w:t> </w:t>
            </w:r>
          </w:p>
        </w:tc>
      </w:tr>
    </w:tbl>
    <w:p w14:paraId="5CE3D7CA" w14:textId="77777777" w:rsidR="009E3D60" w:rsidRPr="00C97A78" w:rsidRDefault="009E3D60" w:rsidP="009E3D60">
      <w:pPr>
        <w:spacing w:after="0"/>
        <w:rPr>
          <w:rFonts w:ascii="Verdana" w:eastAsia="Times New Roman" w:hAnsi="Verdana" w:cs="Times New Roman"/>
          <w:b/>
          <w:bCs/>
          <w:i/>
          <w:lang w:eastAsia="pl-PL"/>
        </w:rPr>
      </w:pPr>
    </w:p>
    <w:p w14:paraId="2BDA3C2C" w14:textId="77777777" w:rsidR="009E3D60" w:rsidRPr="00C97A78" w:rsidRDefault="009E3D60" w:rsidP="009E3D60">
      <w:pPr>
        <w:tabs>
          <w:tab w:val="left" w:pos="1985"/>
        </w:tabs>
        <w:spacing w:after="0"/>
        <w:jc w:val="right"/>
        <w:rPr>
          <w:rFonts w:ascii="Verdana" w:eastAsia="Calibri" w:hAnsi="Verdana" w:cs="Times New Roman"/>
          <w:bCs/>
        </w:rPr>
      </w:pPr>
      <w:r w:rsidRPr="00C97A78">
        <w:rPr>
          <w:rFonts w:ascii="Verdana" w:eastAsia="Times New Roman" w:hAnsi="Verdana" w:cs="Times New Roman"/>
          <w:b/>
          <w:lang w:eastAsia="pl-PL"/>
        </w:rPr>
        <w:br w:type="page"/>
      </w:r>
      <w:r w:rsidRPr="00C97A78">
        <w:rPr>
          <w:rFonts w:ascii="Verdana" w:eastAsia="Calibri" w:hAnsi="Verdana" w:cs="Times New Roman"/>
          <w:bCs/>
        </w:rPr>
        <w:lastRenderedPageBreak/>
        <w:t>Załącznik nr 4 do Zapytania ofertowego</w:t>
      </w:r>
    </w:p>
    <w:p w14:paraId="6E432B04" w14:textId="77777777" w:rsidR="009E3D60" w:rsidRPr="00C97A78" w:rsidRDefault="009E3D60" w:rsidP="009E3D60">
      <w:pPr>
        <w:rPr>
          <w:rFonts w:ascii="Verdana" w:eastAsia="Calibri" w:hAnsi="Verdana" w:cs="Times New Roman"/>
          <w:bCs/>
        </w:rPr>
      </w:pPr>
      <w:r w:rsidRPr="00C97A78">
        <w:rPr>
          <w:rFonts w:ascii="Verdana" w:eastAsia="Calibri" w:hAnsi="Verdana" w:cs="Times New Roman"/>
          <w:bCs/>
        </w:rPr>
        <w:t>WAG.261.4.2023</w:t>
      </w:r>
    </w:p>
    <w:p w14:paraId="21D619CA" w14:textId="77777777" w:rsidR="009E3D60" w:rsidRPr="00C97A78" w:rsidRDefault="009E3D60" w:rsidP="009E3D60">
      <w:pPr>
        <w:keepNext/>
        <w:spacing w:before="480" w:after="480"/>
        <w:jc w:val="center"/>
        <w:outlineLvl w:val="0"/>
        <w:rPr>
          <w:rFonts w:ascii="Verdana" w:eastAsia="Times New Roman" w:hAnsi="Verdana" w:cs="Times New Roman"/>
          <w:bCs/>
          <w:kern w:val="32"/>
        </w:rPr>
      </w:pPr>
      <w:r w:rsidRPr="00C97A78">
        <w:rPr>
          <w:rFonts w:ascii="Verdana" w:eastAsia="Times New Roman" w:hAnsi="Verdana" w:cs="Times New Roman"/>
          <w:bCs/>
          <w:kern w:val="32"/>
          <w:lang w:val="x-none"/>
        </w:rPr>
        <w:t xml:space="preserve">Wykaz wykonanych zamówień </w:t>
      </w:r>
    </w:p>
    <w:p w14:paraId="2DA80C10" w14:textId="77777777" w:rsidR="009E3D60" w:rsidRPr="00C97A78" w:rsidRDefault="009E3D60" w:rsidP="002568EC">
      <w:pPr>
        <w:spacing w:after="120"/>
        <w:rPr>
          <w:rFonts w:ascii="Verdana" w:eastAsia="Calibri" w:hAnsi="Verdana" w:cs="Times New Roman"/>
          <w:bCs/>
          <w:lang w:eastAsia="pl-PL"/>
        </w:rPr>
      </w:pPr>
      <w:r w:rsidRPr="00C97A78">
        <w:rPr>
          <w:rFonts w:ascii="Verdana" w:eastAsia="Calibri" w:hAnsi="Verdana" w:cs="Times New Roman"/>
          <w:bCs/>
          <w:lang w:eastAsia="pl-PL"/>
        </w:rPr>
        <w:t>Nazwa wykonawcy:</w:t>
      </w:r>
    </w:p>
    <w:p w14:paraId="22E385B3" w14:textId="1768B0B2" w:rsidR="009E3D60" w:rsidRPr="00C97A78" w:rsidRDefault="009E3D60" w:rsidP="002568EC">
      <w:pPr>
        <w:spacing w:after="120"/>
        <w:rPr>
          <w:rFonts w:ascii="Verdana" w:eastAsia="Calibri" w:hAnsi="Verdana" w:cs="Times New Roman"/>
          <w:bCs/>
          <w:lang w:eastAsia="pl-PL"/>
        </w:rPr>
      </w:pPr>
      <w:r w:rsidRPr="00C97A78">
        <w:rPr>
          <w:rFonts w:ascii="Verdana" w:eastAsia="Calibri" w:hAnsi="Verdana" w:cs="Times New Roman"/>
          <w:bCs/>
          <w:lang w:eastAsia="pl-PL"/>
        </w:rPr>
        <w:t>.......................................................................................................</w:t>
      </w:r>
    </w:p>
    <w:p w14:paraId="0D8CED3C" w14:textId="0093A98E" w:rsidR="009E3D60" w:rsidRPr="00C97A78" w:rsidRDefault="009E3D60" w:rsidP="002568EC">
      <w:pPr>
        <w:spacing w:after="360"/>
        <w:contextualSpacing/>
        <w:rPr>
          <w:rFonts w:ascii="Verdana" w:eastAsia="Calibri" w:hAnsi="Verdana" w:cs="Times New Roman"/>
          <w:bCs/>
        </w:rPr>
      </w:pPr>
      <w:r w:rsidRPr="00C97A78">
        <w:rPr>
          <w:rFonts w:ascii="Verdana" w:eastAsia="Calibri" w:hAnsi="Verdana" w:cs="Times New Roman"/>
          <w:bCs/>
        </w:rPr>
        <w:t xml:space="preserve">Składając ofertę </w:t>
      </w:r>
      <w:r w:rsidRPr="00C97A78">
        <w:rPr>
          <w:rFonts w:ascii="Verdana" w:eastAsia="Times New Roman" w:hAnsi="Verdana" w:cs="Times New Roman"/>
          <w:bCs/>
          <w:lang w:eastAsia="x-none"/>
        </w:rPr>
        <w:t xml:space="preserve">na świadczenie usług pocztowych </w:t>
      </w:r>
      <w:r w:rsidRPr="00C97A78">
        <w:rPr>
          <w:rFonts w:ascii="Verdana" w:eastAsia="Times New Roman" w:hAnsi="Verdana" w:cs="Times New Roman"/>
          <w:bCs/>
          <w:lang w:eastAsia="pl-PL"/>
        </w:rPr>
        <w:t>oraz odbiór i przewóz korespondencji</w:t>
      </w:r>
      <w:r w:rsidRPr="00C97A78">
        <w:rPr>
          <w:rFonts w:ascii="Verdana" w:eastAsia="Calibri" w:hAnsi="Verdana" w:cs="Times New Roman"/>
          <w:bCs/>
        </w:rPr>
        <w:t xml:space="preserve"> na potwierdzenie warunku, o którym mowa w </w:t>
      </w:r>
      <w:r w:rsidR="00A56D41" w:rsidRPr="00C97A78">
        <w:rPr>
          <w:rFonts w:ascii="Verdana" w:eastAsia="Calibri" w:hAnsi="Verdana" w:cs="Times New Roman"/>
          <w:bCs/>
        </w:rPr>
        <w:t xml:space="preserve">rozdziale I </w:t>
      </w:r>
      <w:r w:rsidRPr="00C97A78">
        <w:rPr>
          <w:rFonts w:ascii="Verdana" w:eastAsia="Calibri" w:hAnsi="Verdana" w:cs="Times New Roman"/>
          <w:bCs/>
        </w:rPr>
        <w:t>pkt 2 zapytania ofertowego oświadczam, że reprezentowana przeze mnie firma wykonała:</w:t>
      </w:r>
    </w:p>
    <w:tbl>
      <w:tblPr>
        <w:tblStyle w:val="Tabela-Elegancki"/>
        <w:tblW w:w="0" w:type="auto"/>
        <w:tblLook w:val="01E0" w:firstRow="1" w:lastRow="1" w:firstColumn="1" w:lastColumn="1" w:noHBand="0" w:noVBand="0"/>
      </w:tblPr>
      <w:tblGrid>
        <w:gridCol w:w="599"/>
        <w:gridCol w:w="1773"/>
        <w:gridCol w:w="2907"/>
        <w:gridCol w:w="1659"/>
        <w:gridCol w:w="2088"/>
      </w:tblGrid>
      <w:tr w:rsidR="009E3D60" w:rsidRPr="00C97A78" w14:paraId="64E1650E" w14:textId="77777777" w:rsidTr="008741AB">
        <w:trPr>
          <w:cnfStyle w:val="100000000000" w:firstRow="1" w:lastRow="0" w:firstColumn="0" w:lastColumn="0" w:oddVBand="0" w:evenVBand="0" w:oddHBand="0" w:evenHBand="0" w:firstRowFirstColumn="0" w:firstRowLastColumn="0" w:lastRowFirstColumn="0" w:lastRowLastColumn="0"/>
          <w:trHeight w:val="674"/>
        </w:trPr>
        <w:tc>
          <w:tcPr>
            <w:tcW w:w="599" w:type="dxa"/>
            <w:vAlign w:val="center"/>
          </w:tcPr>
          <w:p w14:paraId="7275DC07" w14:textId="57B17282" w:rsidR="009E3D60" w:rsidRPr="00C97A78" w:rsidRDefault="00D029E9" w:rsidP="008741AB">
            <w:pPr>
              <w:jc w:val="center"/>
              <w:rPr>
                <w:rFonts w:ascii="Verdana" w:eastAsia="Calibri" w:hAnsi="Verdana"/>
                <w:bCs/>
                <w:sz w:val="22"/>
                <w:szCs w:val="22"/>
              </w:rPr>
            </w:pPr>
            <w:r w:rsidRPr="00C97A78">
              <w:rPr>
                <w:rFonts w:ascii="Verdana" w:eastAsia="Calibri" w:hAnsi="Verdana"/>
                <w:bCs/>
                <w:caps w:val="0"/>
                <w:sz w:val="22"/>
                <w:szCs w:val="22"/>
              </w:rPr>
              <w:t>Lp.</w:t>
            </w:r>
          </w:p>
        </w:tc>
        <w:tc>
          <w:tcPr>
            <w:tcW w:w="1773" w:type="dxa"/>
            <w:vAlign w:val="center"/>
          </w:tcPr>
          <w:p w14:paraId="2E86F274" w14:textId="2EEB1E31" w:rsidR="009E3D60" w:rsidRPr="00C97A78" w:rsidRDefault="00D029E9" w:rsidP="008741AB">
            <w:pPr>
              <w:jc w:val="center"/>
              <w:rPr>
                <w:rFonts w:ascii="Verdana" w:eastAsia="Calibri" w:hAnsi="Verdana"/>
                <w:bCs/>
                <w:sz w:val="22"/>
                <w:szCs w:val="22"/>
              </w:rPr>
            </w:pPr>
            <w:r w:rsidRPr="00C97A78">
              <w:rPr>
                <w:rFonts w:ascii="Verdana" w:eastAsia="Calibri" w:hAnsi="Verdana"/>
                <w:bCs/>
                <w:caps w:val="0"/>
                <w:sz w:val="22"/>
                <w:szCs w:val="22"/>
              </w:rPr>
              <w:t>Nazwa i adres odbiorcy</w:t>
            </w:r>
          </w:p>
        </w:tc>
        <w:tc>
          <w:tcPr>
            <w:tcW w:w="2907" w:type="dxa"/>
            <w:vAlign w:val="center"/>
          </w:tcPr>
          <w:p w14:paraId="0A101400" w14:textId="39E73546" w:rsidR="009E3D60" w:rsidRPr="00C97A78" w:rsidRDefault="00D029E9" w:rsidP="008741AB">
            <w:pPr>
              <w:jc w:val="center"/>
              <w:rPr>
                <w:rFonts w:ascii="Verdana" w:eastAsia="Calibri" w:hAnsi="Verdana"/>
                <w:bCs/>
                <w:sz w:val="22"/>
                <w:szCs w:val="22"/>
              </w:rPr>
            </w:pPr>
            <w:r w:rsidRPr="00C97A78">
              <w:rPr>
                <w:rFonts w:ascii="Verdana" w:eastAsia="Calibri" w:hAnsi="Verdana"/>
                <w:bCs/>
                <w:caps w:val="0"/>
                <w:sz w:val="22"/>
                <w:szCs w:val="22"/>
              </w:rPr>
              <w:t>Opis przedmiotu zamówienia</w:t>
            </w:r>
          </w:p>
        </w:tc>
        <w:tc>
          <w:tcPr>
            <w:tcW w:w="1659" w:type="dxa"/>
            <w:vAlign w:val="center"/>
          </w:tcPr>
          <w:p w14:paraId="25DBFEE5" w14:textId="1D535EAC" w:rsidR="009E3D60" w:rsidRPr="00C97A78" w:rsidRDefault="00D029E9" w:rsidP="008741AB">
            <w:pPr>
              <w:jc w:val="center"/>
              <w:rPr>
                <w:rFonts w:ascii="Verdana" w:eastAsia="Calibri" w:hAnsi="Verdana"/>
                <w:bCs/>
                <w:sz w:val="22"/>
                <w:szCs w:val="22"/>
              </w:rPr>
            </w:pPr>
            <w:r w:rsidRPr="00C97A78">
              <w:rPr>
                <w:rFonts w:ascii="Verdana" w:eastAsia="Calibri" w:hAnsi="Verdana"/>
                <w:bCs/>
                <w:caps w:val="0"/>
                <w:sz w:val="22"/>
                <w:szCs w:val="22"/>
              </w:rPr>
              <w:t>Wartość zamówienia brutto</w:t>
            </w:r>
          </w:p>
        </w:tc>
        <w:tc>
          <w:tcPr>
            <w:tcW w:w="2088" w:type="dxa"/>
            <w:vAlign w:val="center"/>
          </w:tcPr>
          <w:p w14:paraId="03CE6831" w14:textId="648EDFEE" w:rsidR="009E3D60" w:rsidRPr="00C97A78" w:rsidRDefault="00D029E9" w:rsidP="008741AB">
            <w:pPr>
              <w:jc w:val="center"/>
              <w:rPr>
                <w:rFonts w:ascii="Verdana" w:eastAsia="Calibri" w:hAnsi="Verdana"/>
                <w:bCs/>
                <w:sz w:val="22"/>
                <w:szCs w:val="22"/>
              </w:rPr>
            </w:pPr>
            <w:r w:rsidRPr="00C97A78">
              <w:rPr>
                <w:rFonts w:ascii="Verdana" w:eastAsia="Calibri" w:hAnsi="Verdana"/>
                <w:bCs/>
                <w:caps w:val="0"/>
                <w:sz w:val="22"/>
                <w:szCs w:val="22"/>
              </w:rPr>
              <w:t>Okres od…do…</w:t>
            </w:r>
          </w:p>
          <w:p w14:paraId="207FE0D7" w14:textId="049567CC" w:rsidR="009E3D60" w:rsidRPr="00C97A78" w:rsidRDefault="00D029E9" w:rsidP="008741AB">
            <w:pPr>
              <w:jc w:val="center"/>
              <w:rPr>
                <w:rFonts w:ascii="Verdana" w:eastAsia="Calibri" w:hAnsi="Verdana"/>
                <w:bCs/>
                <w:sz w:val="22"/>
                <w:szCs w:val="22"/>
              </w:rPr>
            </w:pPr>
            <w:r w:rsidRPr="00C97A78">
              <w:rPr>
                <w:rFonts w:ascii="Verdana" w:eastAsia="Calibri" w:hAnsi="Verdana"/>
                <w:bCs/>
                <w:caps w:val="0"/>
                <w:sz w:val="22"/>
                <w:szCs w:val="22"/>
              </w:rPr>
              <w:t>(dd/mm/rrrr)</w:t>
            </w:r>
          </w:p>
        </w:tc>
      </w:tr>
      <w:tr w:rsidR="009E3D60" w:rsidRPr="00C97A78" w14:paraId="0B378E30" w14:textId="77777777" w:rsidTr="008741AB">
        <w:tc>
          <w:tcPr>
            <w:tcW w:w="599" w:type="dxa"/>
          </w:tcPr>
          <w:p w14:paraId="35EEB8D5" w14:textId="77777777" w:rsidR="009E3D60" w:rsidRPr="00C97A78" w:rsidRDefault="009E3D60" w:rsidP="009E3D60">
            <w:pPr>
              <w:numPr>
                <w:ilvl w:val="0"/>
                <w:numId w:val="9"/>
              </w:numPr>
              <w:spacing w:after="0"/>
              <w:rPr>
                <w:rFonts w:ascii="Verdana" w:eastAsia="Calibri" w:hAnsi="Verdana"/>
                <w:bCs/>
                <w:sz w:val="22"/>
                <w:szCs w:val="22"/>
              </w:rPr>
            </w:pPr>
          </w:p>
        </w:tc>
        <w:tc>
          <w:tcPr>
            <w:tcW w:w="1773" w:type="dxa"/>
          </w:tcPr>
          <w:p w14:paraId="223588B1" w14:textId="77777777" w:rsidR="009E3D60" w:rsidRPr="00C97A78" w:rsidRDefault="009E3D60" w:rsidP="008741AB">
            <w:pPr>
              <w:rPr>
                <w:rFonts w:ascii="Verdana" w:eastAsia="Calibri" w:hAnsi="Verdana"/>
                <w:bCs/>
                <w:sz w:val="22"/>
                <w:szCs w:val="22"/>
              </w:rPr>
            </w:pPr>
          </w:p>
        </w:tc>
        <w:tc>
          <w:tcPr>
            <w:tcW w:w="2907" w:type="dxa"/>
          </w:tcPr>
          <w:p w14:paraId="7AC9A273" w14:textId="77777777" w:rsidR="009E3D60" w:rsidRPr="00C97A78" w:rsidRDefault="009E3D60" w:rsidP="008741AB">
            <w:pPr>
              <w:rPr>
                <w:rFonts w:ascii="Verdana" w:eastAsia="Calibri" w:hAnsi="Verdana"/>
                <w:bCs/>
                <w:sz w:val="22"/>
                <w:szCs w:val="22"/>
              </w:rPr>
            </w:pPr>
          </w:p>
        </w:tc>
        <w:tc>
          <w:tcPr>
            <w:tcW w:w="1659" w:type="dxa"/>
          </w:tcPr>
          <w:p w14:paraId="2469FFCE" w14:textId="77777777" w:rsidR="009E3D60" w:rsidRPr="00C97A78" w:rsidRDefault="009E3D60" w:rsidP="008741AB">
            <w:pPr>
              <w:rPr>
                <w:rFonts w:ascii="Verdana" w:eastAsia="Calibri" w:hAnsi="Verdana"/>
                <w:bCs/>
                <w:sz w:val="22"/>
                <w:szCs w:val="22"/>
              </w:rPr>
            </w:pPr>
          </w:p>
        </w:tc>
        <w:tc>
          <w:tcPr>
            <w:tcW w:w="2088" w:type="dxa"/>
          </w:tcPr>
          <w:p w14:paraId="11873637" w14:textId="77777777" w:rsidR="009E3D60" w:rsidRPr="00C97A78" w:rsidRDefault="009E3D60" w:rsidP="008741AB">
            <w:pPr>
              <w:rPr>
                <w:rFonts w:ascii="Verdana" w:eastAsia="Calibri" w:hAnsi="Verdana"/>
                <w:bCs/>
                <w:sz w:val="22"/>
                <w:szCs w:val="22"/>
              </w:rPr>
            </w:pPr>
          </w:p>
        </w:tc>
      </w:tr>
      <w:tr w:rsidR="009E3D60" w:rsidRPr="00C97A78" w14:paraId="003D17CB" w14:textId="77777777" w:rsidTr="008741AB">
        <w:tc>
          <w:tcPr>
            <w:tcW w:w="599" w:type="dxa"/>
          </w:tcPr>
          <w:p w14:paraId="6D566F5F" w14:textId="77777777" w:rsidR="009E3D60" w:rsidRPr="00C97A78" w:rsidRDefault="009E3D60" w:rsidP="008741AB">
            <w:pPr>
              <w:rPr>
                <w:rFonts w:ascii="Verdana" w:eastAsia="Calibri" w:hAnsi="Verdana"/>
                <w:bCs/>
                <w:sz w:val="22"/>
                <w:szCs w:val="22"/>
              </w:rPr>
            </w:pPr>
            <w:r w:rsidRPr="00C97A78">
              <w:rPr>
                <w:rFonts w:ascii="Verdana" w:eastAsia="Calibri" w:hAnsi="Verdana"/>
                <w:bCs/>
                <w:sz w:val="22"/>
                <w:szCs w:val="22"/>
              </w:rPr>
              <w:t>…..</w:t>
            </w:r>
          </w:p>
        </w:tc>
        <w:tc>
          <w:tcPr>
            <w:tcW w:w="1773" w:type="dxa"/>
          </w:tcPr>
          <w:p w14:paraId="27FB8899" w14:textId="77777777" w:rsidR="009E3D60" w:rsidRPr="00C97A78" w:rsidRDefault="009E3D60" w:rsidP="008741AB">
            <w:pPr>
              <w:rPr>
                <w:rFonts w:ascii="Verdana" w:eastAsia="Calibri" w:hAnsi="Verdana"/>
                <w:bCs/>
                <w:sz w:val="22"/>
                <w:szCs w:val="22"/>
              </w:rPr>
            </w:pPr>
          </w:p>
        </w:tc>
        <w:tc>
          <w:tcPr>
            <w:tcW w:w="2907" w:type="dxa"/>
          </w:tcPr>
          <w:p w14:paraId="77B41D6F" w14:textId="77777777" w:rsidR="009E3D60" w:rsidRPr="00C97A78" w:rsidRDefault="009E3D60" w:rsidP="008741AB">
            <w:pPr>
              <w:rPr>
                <w:rFonts w:ascii="Verdana" w:eastAsia="Calibri" w:hAnsi="Verdana"/>
                <w:bCs/>
                <w:sz w:val="22"/>
                <w:szCs w:val="22"/>
              </w:rPr>
            </w:pPr>
          </w:p>
        </w:tc>
        <w:tc>
          <w:tcPr>
            <w:tcW w:w="1659" w:type="dxa"/>
          </w:tcPr>
          <w:p w14:paraId="53DA32F2" w14:textId="77777777" w:rsidR="009E3D60" w:rsidRPr="00C97A78" w:rsidRDefault="009E3D60" w:rsidP="008741AB">
            <w:pPr>
              <w:rPr>
                <w:rFonts w:ascii="Verdana" w:eastAsia="Calibri" w:hAnsi="Verdana"/>
                <w:bCs/>
                <w:sz w:val="22"/>
                <w:szCs w:val="22"/>
              </w:rPr>
            </w:pPr>
          </w:p>
        </w:tc>
        <w:tc>
          <w:tcPr>
            <w:tcW w:w="2088" w:type="dxa"/>
          </w:tcPr>
          <w:p w14:paraId="74E13F0F" w14:textId="77777777" w:rsidR="009E3D60" w:rsidRPr="00C97A78" w:rsidRDefault="009E3D60" w:rsidP="008741AB">
            <w:pPr>
              <w:rPr>
                <w:rFonts w:ascii="Verdana" w:eastAsia="Calibri" w:hAnsi="Verdana"/>
                <w:bCs/>
                <w:sz w:val="22"/>
                <w:szCs w:val="22"/>
              </w:rPr>
            </w:pPr>
          </w:p>
        </w:tc>
      </w:tr>
    </w:tbl>
    <w:p w14:paraId="42C6653E" w14:textId="77777777" w:rsidR="009E3D60" w:rsidRPr="00C97A78" w:rsidRDefault="009E3D60" w:rsidP="002568EC">
      <w:pPr>
        <w:rPr>
          <w:rFonts w:ascii="Verdana" w:eastAsia="Calibri" w:hAnsi="Verdana" w:cs="Times New Roman"/>
          <w:bCs/>
        </w:rPr>
      </w:pPr>
      <w:r w:rsidRPr="00C97A78">
        <w:rPr>
          <w:rFonts w:ascii="Verdana" w:eastAsia="Calibri" w:hAnsi="Verdana" w:cs="Times New Roman"/>
          <w:bCs/>
        </w:rPr>
        <w:t>Uwaga: Do oferty należy załączyć dokumenty potwierdzające, że ww. usługi zostały wykonane należycie</w:t>
      </w:r>
    </w:p>
    <w:p w14:paraId="5026D297" w14:textId="77777777" w:rsidR="009E3D60" w:rsidRPr="00C97A78" w:rsidRDefault="009E3D60" w:rsidP="002568EC">
      <w:pPr>
        <w:spacing w:before="360"/>
        <w:rPr>
          <w:rFonts w:ascii="Verdana" w:eastAsia="Calibri" w:hAnsi="Verdana" w:cs="Times New Roman"/>
          <w:bCs/>
        </w:rPr>
      </w:pPr>
      <w:r w:rsidRPr="00C97A78">
        <w:rPr>
          <w:rFonts w:ascii="Verdana" w:eastAsia="Calibri" w:hAnsi="Verdana" w:cs="Times New Roman"/>
          <w:bCs/>
        </w:rPr>
        <w:t>Miejscowość, data .....................................................</w:t>
      </w:r>
    </w:p>
    <w:p w14:paraId="7C69D5A0" w14:textId="77777777" w:rsidR="009E3D60" w:rsidRPr="00C97A78" w:rsidRDefault="009E3D60" w:rsidP="002568EC">
      <w:pPr>
        <w:spacing w:before="480"/>
        <w:rPr>
          <w:rFonts w:ascii="Verdana" w:eastAsia="Calibri" w:hAnsi="Verdana" w:cs="Times New Roman"/>
          <w:bCs/>
        </w:rPr>
      </w:pPr>
      <w:r w:rsidRPr="00C97A78">
        <w:rPr>
          <w:rFonts w:ascii="Verdana" w:eastAsia="Calibri" w:hAnsi="Verdana" w:cs="Times New Roman"/>
          <w:bCs/>
        </w:rPr>
        <w:t>Podpis Wykonawcy lub upoważnionego przedstawiciela Wykonawcy ................................</w:t>
      </w:r>
    </w:p>
    <w:p w14:paraId="0335551D" w14:textId="161818D4" w:rsidR="009E3D60" w:rsidRPr="00C97A78" w:rsidRDefault="009E3D60" w:rsidP="009E3D60">
      <w:pPr>
        <w:spacing w:before="600"/>
        <w:ind w:left="4247"/>
        <w:rPr>
          <w:rFonts w:ascii="Verdana" w:eastAsia="Times New Roman" w:hAnsi="Verdana" w:cs="Times New Roman"/>
          <w:bCs/>
          <w:iCs/>
          <w:strike/>
          <w:lang w:eastAsia="pl-PL"/>
        </w:rPr>
      </w:pPr>
      <w:r w:rsidRPr="00C97A78">
        <w:rPr>
          <w:rFonts w:ascii="Verdana" w:eastAsia="Calibri" w:hAnsi="Verdana" w:cs="Times New Roman"/>
          <w:bCs/>
        </w:rPr>
        <w:t xml:space="preserve">pieczęć </w:t>
      </w:r>
      <w:r w:rsidR="0025352F">
        <w:rPr>
          <w:rFonts w:ascii="Verdana" w:eastAsia="Calibri" w:hAnsi="Verdana" w:cs="Times New Roman"/>
          <w:bCs/>
        </w:rPr>
        <w:t>W</w:t>
      </w:r>
      <w:r w:rsidRPr="00C97A78">
        <w:rPr>
          <w:rFonts w:ascii="Verdana" w:eastAsia="Calibri" w:hAnsi="Verdana" w:cs="Times New Roman"/>
          <w:bCs/>
        </w:rPr>
        <w:t>ykonawcy .............................................</w:t>
      </w:r>
      <w:bookmarkEnd w:id="0"/>
    </w:p>
    <w:sectPr w:rsidR="009E3D60" w:rsidRPr="00C97A78" w:rsidSect="002B4DA0">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560" w:left="1417" w:header="426"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EFDA" w14:textId="77777777" w:rsidR="00204733" w:rsidRDefault="00204733" w:rsidP="004D4C5C">
      <w:pPr>
        <w:spacing w:after="0" w:line="240" w:lineRule="auto"/>
      </w:pPr>
      <w:r>
        <w:separator/>
      </w:r>
    </w:p>
  </w:endnote>
  <w:endnote w:type="continuationSeparator" w:id="0">
    <w:p w14:paraId="5297C8D1" w14:textId="77777777" w:rsidR="00204733" w:rsidRDefault="00204733" w:rsidP="004D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7CF8" w14:textId="77777777" w:rsidR="009E3D60" w:rsidRDefault="009E3D60" w:rsidP="00F90AE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5AB14E1" w14:textId="77777777" w:rsidR="009E3D60" w:rsidRDefault="009E3D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CF4F" w14:textId="77777777" w:rsidR="009E3D60" w:rsidRDefault="009E3D60" w:rsidP="00F90AE6">
    <w:pPr>
      <w:pStyle w:val="Stopka"/>
      <w:framePr w:wrap="around" w:vAnchor="text" w:hAnchor="margin" w:xAlign="center" w:y="1"/>
      <w:rPr>
        <w:rStyle w:val="Numerstrony"/>
      </w:rPr>
    </w:pPr>
  </w:p>
  <w:p w14:paraId="06A0F0A8" w14:textId="77777777" w:rsidR="009E3D60" w:rsidRDefault="009E3D60" w:rsidP="00F90AE6">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282C" w14:textId="77777777" w:rsidR="008068EF" w:rsidRDefault="008068E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D7E0" w14:textId="77777777" w:rsidR="008068EF" w:rsidRDefault="008068EF">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E23B" w14:textId="68D5715E" w:rsidR="00233E03" w:rsidRDefault="002B4DA0" w:rsidP="007A1846">
    <w:pPr>
      <w:pStyle w:val="Stopka"/>
      <w:spacing w:line="276" w:lineRule="auto"/>
    </w:pPr>
    <w:r>
      <w:rPr>
        <w:noProof/>
      </w:rPr>
      <mc:AlternateContent>
        <mc:Choice Requires="wps">
          <w:drawing>
            <wp:anchor distT="0" distB="0" distL="114300" distR="114300" simplePos="0" relativeHeight="251663360" behindDoc="0" locked="0" layoutInCell="1" allowOverlap="1" wp14:anchorId="39FB4208" wp14:editId="04C76C37">
              <wp:simplePos x="0" y="0"/>
              <wp:positionH relativeFrom="column">
                <wp:posOffset>-71120</wp:posOffset>
              </wp:positionH>
              <wp:positionV relativeFrom="paragraph">
                <wp:posOffset>-594995</wp:posOffset>
              </wp:positionV>
              <wp:extent cx="5886450" cy="0"/>
              <wp:effectExtent l="0" t="0" r="0" b="0"/>
              <wp:wrapNone/>
              <wp:docPr id="1128812740" name="Łącznik prosty 3"/>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4E0FDD" id="Łącznik prosty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pt,-46.85pt" to="457.9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" strokecolor="black [3200]"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798228CF" wp14:editId="66140561">
              <wp:simplePos x="0" y="0"/>
              <wp:positionH relativeFrom="column">
                <wp:posOffset>-128270</wp:posOffset>
              </wp:positionH>
              <wp:positionV relativeFrom="paragraph">
                <wp:posOffset>-594360</wp:posOffset>
              </wp:positionV>
              <wp:extent cx="5391784" cy="876300"/>
              <wp:effectExtent l="0" t="0" r="0" b="0"/>
              <wp:wrapNone/>
              <wp:docPr id="2" name="Pole tekstowe 1">
                <a:extLst xmlns:a="http://schemas.openxmlformats.org/drawingml/2006/main">
                  <a:ext uri="{FF2B5EF4-FFF2-40B4-BE49-F238E27FC236}">
                    <a16:creationId xmlns:a16="http://schemas.microsoft.com/office/drawing/2014/main" id="{FF0BE5D7-4F10-E176-C846-B7E92B44F7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784" cy="876300"/>
                      </a:xfrm>
                      <a:prstGeom prst="rect">
                        <a:avLst/>
                      </a:prstGeom>
                      <a:solidFill>
                        <a:srgbClr val="FFFFFF"/>
                      </a:solidFill>
                      <a:ln w="9525">
                        <a:noFill/>
                        <a:miter lim="800000"/>
                        <a:headEnd/>
                        <a:tailEnd/>
                      </a:ln>
                    </wps:spPr>
                    <wps:txbx>
                      <w:txbxContent>
                        <w:p w14:paraId="27A5456A" w14:textId="77777777" w:rsidR="00F1693A" w:rsidRPr="002B4DA0" w:rsidRDefault="00F1693A" w:rsidP="002B4DA0">
                          <w:pPr>
                            <w:spacing w:after="0"/>
                            <w:rPr>
                              <w:rFonts w:ascii="Times New Roman" w:hAnsi="Times New Roman" w:cs="Times New Roman"/>
                              <w:b/>
                              <w:bCs/>
                              <w:color w:val="000000"/>
                              <w:spacing w:val="6"/>
                              <w:kern w:val="24"/>
                              <w:sz w:val="24"/>
                              <w:szCs w:val="24"/>
                            </w:rPr>
                          </w:pPr>
                          <w:r w:rsidRPr="002B4DA0">
                            <w:rPr>
                              <w:rFonts w:ascii="Times New Roman" w:hAnsi="Times New Roman" w:cs="Times New Roman"/>
                              <w:b/>
                              <w:bCs/>
                              <w:color w:val="000000"/>
                              <w:spacing w:val="6"/>
                              <w:kern w:val="24"/>
                            </w:rPr>
                            <w:t xml:space="preserve">WOJEWÓDZKI URZĄD PRACY </w:t>
                          </w:r>
                        </w:p>
                        <w:p w14:paraId="0A64CACE" w14:textId="77777777" w:rsidR="00F1693A" w:rsidRPr="002B4DA0" w:rsidRDefault="00F1693A" w:rsidP="002B4DA0">
                          <w:pPr>
                            <w:spacing w:after="0"/>
                            <w:rPr>
                              <w:rFonts w:ascii="Times New Roman" w:hAnsi="Times New Roman" w:cs="Times New Roman"/>
                              <w:b/>
                              <w:bCs/>
                              <w:color w:val="000000"/>
                              <w:spacing w:val="6"/>
                              <w:kern w:val="24"/>
                            </w:rPr>
                          </w:pPr>
                          <w:r w:rsidRPr="002B4DA0">
                            <w:rPr>
                              <w:rFonts w:ascii="Times New Roman" w:hAnsi="Times New Roman" w:cs="Times New Roman"/>
                              <w:b/>
                              <w:bCs/>
                              <w:color w:val="000000"/>
                              <w:spacing w:val="6"/>
                              <w:kern w:val="24"/>
                            </w:rPr>
                            <w:t>w Białymstoku</w:t>
                          </w:r>
                        </w:p>
                        <w:p w14:paraId="57C4E566" w14:textId="77777777" w:rsidR="00F1693A" w:rsidRPr="002B4DA0" w:rsidRDefault="00F1693A" w:rsidP="002B4DA0">
                          <w:pPr>
                            <w:spacing w:after="0"/>
                            <w:rPr>
                              <w:rFonts w:ascii="Times New Roman" w:hAnsi="Times New Roman" w:cs="Times New Roman"/>
                              <w:color w:val="000000"/>
                              <w:spacing w:val="6"/>
                              <w:kern w:val="24"/>
                              <w:sz w:val="20"/>
                              <w:szCs w:val="20"/>
                            </w:rPr>
                          </w:pPr>
                          <w:r w:rsidRPr="002B4DA0">
                            <w:rPr>
                              <w:rFonts w:ascii="Times New Roman" w:hAnsi="Times New Roman" w:cs="Times New Roman"/>
                              <w:color w:val="000000"/>
                              <w:spacing w:val="6"/>
                              <w:kern w:val="24"/>
                              <w:sz w:val="20"/>
                              <w:szCs w:val="20"/>
                            </w:rPr>
                            <w:t>ul. Pogodna 22, 15-354 Białystok, tel. 85 749 72 00 fax 85 749 72 09</w:t>
                          </w:r>
                        </w:p>
                        <w:p w14:paraId="37A16C79" w14:textId="77777777" w:rsidR="00F1693A" w:rsidRPr="002B4DA0" w:rsidRDefault="00000000" w:rsidP="002B4DA0">
                          <w:pPr>
                            <w:spacing w:after="160"/>
                            <w:rPr>
                              <w:rFonts w:ascii="Times New Roman" w:eastAsia="Calibri" w:hAnsi="Times New Roman" w:cs="Times New Roman"/>
                              <w:color w:val="0563C1"/>
                              <w:spacing w:val="6"/>
                              <w:kern w:val="24"/>
                              <w:sz w:val="20"/>
                              <w:szCs w:val="20"/>
                            </w:rPr>
                          </w:pPr>
                          <w:hyperlink r:id="rId1" w:history="1">
                            <w:r w:rsidR="00F1693A" w:rsidRPr="002B4DA0">
                              <w:rPr>
                                <w:rStyle w:val="Hipercze"/>
                                <w:rFonts w:ascii="Times New Roman" w:eastAsia="Calibri" w:hAnsi="Times New Roman" w:cs="Times New Roman"/>
                                <w:color w:val="0563C1"/>
                                <w:spacing w:val="6"/>
                                <w:kern w:val="24"/>
                                <w:sz w:val="20"/>
                                <w:szCs w:val="20"/>
                              </w:rPr>
                              <w:t>sekretariat@wup.wrotapodlasia.pl</w:t>
                            </w:r>
                          </w:hyperlink>
                          <w:r w:rsidR="00F1693A" w:rsidRPr="002B4DA0">
                            <w:rPr>
                              <w:rFonts w:ascii="Times New Roman" w:eastAsia="Calibri" w:hAnsi="Times New Roman" w:cs="Times New Roman"/>
                              <w:color w:val="000000" w:themeColor="text1"/>
                              <w:spacing w:val="6"/>
                              <w:kern w:val="24"/>
                              <w:sz w:val="20"/>
                              <w:szCs w:val="20"/>
                            </w:rPr>
                            <w:t xml:space="preserve"> </w:t>
                          </w:r>
                          <w:hyperlink r:id="rId2" w:history="1">
                            <w:r w:rsidR="00F1693A" w:rsidRPr="002B4DA0">
                              <w:rPr>
                                <w:rStyle w:val="Hipercze"/>
                                <w:rFonts w:ascii="Times New Roman" w:eastAsia="Calibri" w:hAnsi="Times New Roman" w:cs="Times New Roman"/>
                                <w:color w:val="0563C1"/>
                                <w:spacing w:val="6"/>
                                <w:kern w:val="24"/>
                                <w:sz w:val="20"/>
                                <w:szCs w:val="20"/>
                              </w:rPr>
                              <w:t>https://wupbialystok.praca.gov.pl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228CF" id="_x0000_t202" coordsize="21600,21600" o:spt="202" path="m,l,21600r21600,l21600,xe">
              <v:stroke joinstyle="miter"/>
              <v:path gradientshapeok="t" o:connecttype="rect"/>
            </v:shapetype>
            <v:shape id="Pole tekstowe 1" o:spid="_x0000_s1026" type="#_x0000_t202" style="position:absolute;margin-left:-10.1pt;margin-top:-46.8pt;width:424.5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" stroked="f">
              <v:textbox>
                <w:txbxContent>
                  <w:p w14:paraId="27A5456A" w14:textId="77777777" w:rsidR="00F1693A" w:rsidRPr="002B4DA0" w:rsidRDefault="00F1693A" w:rsidP="002B4DA0">
                    <w:pPr>
                      <w:spacing w:after="0"/>
                      <w:rPr>
                        <w:rFonts w:ascii="Times New Roman" w:hAnsi="Times New Roman" w:cs="Times New Roman"/>
                        <w:b/>
                        <w:bCs/>
                        <w:color w:val="000000"/>
                        <w:spacing w:val="6"/>
                        <w:kern w:val="24"/>
                        <w:sz w:val="24"/>
                        <w:szCs w:val="24"/>
                      </w:rPr>
                    </w:pPr>
                    <w:r w:rsidRPr="002B4DA0">
                      <w:rPr>
                        <w:rFonts w:ascii="Times New Roman" w:hAnsi="Times New Roman" w:cs="Times New Roman"/>
                        <w:b/>
                        <w:bCs/>
                        <w:color w:val="000000"/>
                        <w:spacing w:val="6"/>
                        <w:kern w:val="24"/>
                      </w:rPr>
                      <w:t xml:space="preserve">WOJEWÓDZKI URZĄD PRACY </w:t>
                    </w:r>
                  </w:p>
                  <w:p w14:paraId="0A64CACE" w14:textId="77777777" w:rsidR="00F1693A" w:rsidRPr="002B4DA0" w:rsidRDefault="00F1693A" w:rsidP="002B4DA0">
                    <w:pPr>
                      <w:spacing w:after="0"/>
                      <w:rPr>
                        <w:rFonts w:ascii="Times New Roman" w:hAnsi="Times New Roman" w:cs="Times New Roman"/>
                        <w:b/>
                        <w:bCs/>
                        <w:color w:val="000000"/>
                        <w:spacing w:val="6"/>
                        <w:kern w:val="24"/>
                      </w:rPr>
                    </w:pPr>
                    <w:r w:rsidRPr="002B4DA0">
                      <w:rPr>
                        <w:rFonts w:ascii="Times New Roman" w:hAnsi="Times New Roman" w:cs="Times New Roman"/>
                        <w:b/>
                        <w:bCs/>
                        <w:color w:val="000000"/>
                        <w:spacing w:val="6"/>
                        <w:kern w:val="24"/>
                      </w:rPr>
                      <w:t>w Białymstoku</w:t>
                    </w:r>
                  </w:p>
                  <w:p w14:paraId="57C4E566" w14:textId="77777777" w:rsidR="00F1693A" w:rsidRPr="002B4DA0" w:rsidRDefault="00F1693A" w:rsidP="002B4DA0">
                    <w:pPr>
                      <w:spacing w:after="0"/>
                      <w:rPr>
                        <w:rFonts w:ascii="Times New Roman" w:hAnsi="Times New Roman" w:cs="Times New Roman"/>
                        <w:color w:val="000000"/>
                        <w:spacing w:val="6"/>
                        <w:kern w:val="24"/>
                        <w:sz w:val="20"/>
                        <w:szCs w:val="20"/>
                      </w:rPr>
                    </w:pPr>
                    <w:r w:rsidRPr="002B4DA0">
                      <w:rPr>
                        <w:rFonts w:ascii="Times New Roman" w:hAnsi="Times New Roman" w:cs="Times New Roman"/>
                        <w:color w:val="000000"/>
                        <w:spacing w:val="6"/>
                        <w:kern w:val="24"/>
                        <w:sz w:val="20"/>
                        <w:szCs w:val="20"/>
                      </w:rPr>
                      <w:t>ul. Pogodna 22, 15-354 Białystok, tel. 85 749 72 00 fax 85 749 72 09</w:t>
                    </w:r>
                  </w:p>
                  <w:p w14:paraId="37A16C79" w14:textId="77777777" w:rsidR="00F1693A" w:rsidRPr="002B4DA0" w:rsidRDefault="00000000" w:rsidP="002B4DA0">
                    <w:pPr>
                      <w:spacing w:after="160"/>
                      <w:rPr>
                        <w:rFonts w:ascii="Times New Roman" w:eastAsia="Calibri" w:hAnsi="Times New Roman" w:cs="Times New Roman"/>
                        <w:color w:val="0563C1"/>
                        <w:spacing w:val="6"/>
                        <w:kern w:val="24"/>
                        <w:sz w:val="20"/>
                        <w:szCs w:val="20"/>
                      </w:rPr>
                    </w:pPr>
                    <w:hyperlink r:id="rId3" w:history="1">
                      <w:r w:rsidR="00F1693A" w:rsidRPr="002B4DA0">
                        <w:rPr>
                          <w:rStyle w:val="Hipercze"/>
                          <w:rFonts w:ascii="Times New Roman" w:eastAsia="Calibri" w:hAnsi="Times New Roman" w:cs="Times New Roman"/>
                          <w:color w:val="0563C1"/>
                          <w:spacing w:val="6"/>
                          <w:kern w:val="24"/>
                          <w:sz w:val="20"/>
                          <w:szCs w:val="20"/>
                        </w:rPr>
                        <w:t>sekretariat@wup.wrotapodlasia.pl</w:t>
                      </w:r>
                    </w:hyperlink>
                    <w:r w:rsidR="00F1693A" w:rsidRPr="002B4DA0">
                      <w:rPr>
                        <w:rFonts w:ascii="Times New Roman" w:eastAsia="Calibri" w:hAnsi="Times New Roman" w:cs="Times New Roman"/>
                        <w:color w:val="000000" w:themeColor="text1"/>
                        <w:spacing w:val="6"/>
                        <w:kern w:val="24"/>
                        <w:sz w:val="20"/>
                        <w:szCs w:val="20"/>
                      </w:rPr>
                      <w:t xml:space="preserve"> </w:t>
                    </w:r>
                    <w:hyperlink r:id="rId4" w:history="1">
                      <w:r w:rsidR="00F1693A" w:rsidRPr="002B4DA0">
                        <w:rPr>
                          <w:rStyle w:val="Hipercze"/>
                          <w:rFonts w:ascii="Times New Roman" w:eastAsia="Calibri" w:hAnsi="Times New Roman" w:cs="Times New Roman"/>
                          <w:color w:val="0563C1"/>
                          <w:spacing w:val="6"/>
                          <w:kern w:val="24"/>
                          <w:sz w:val="20"/>
                          <w:szCs w:val="20"/>
                        </w:rPr>
                        <w:t>https://wupbialystok.praca.gov.pl</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8ECB" w14:textId="77777777" w:rsidR="00204733" w:rsidRDefault="00204733" w:rsidP="004D4C5C">
      <w:pPr>
        <w:spacing w:after="0" w:line="240" w:lineRule="auto"/>
      </w:pPr>
      <w:r>
        <w:separator/>
      </w:r>
    </w:p>
  </w:footnote>
  <w:footnote w:type="continuationSeparator" w:id="0">
    <w:p w14:paraId="6C8307A6" w14:textId="77777777" w:rsidR="00204733" w:rsidRDefault="00204733" w:rsidP="004D4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BA6A" w14:textId="77777777" w:rsidR="009E3D60" w:rsidRDefault="009E3D60" w:rsidP="00D91B40">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7918" w14:textId="3FA07690" w:rsidR="009E3D60" w:rsidRDefault="0051651B">
    <w:pPr>
      <w:pStyle w:val="Nagwek"/>
    </w:pPr>
    <w:r>
      <w:rPr>
        <w:noProof/>
      </w:rPr>
      <w:drawing>
        <wp:inline distT="0" distB="0" distL="0" distR="0" wp14:anchorId="09F13F6B" wp14:editId="071A9BD4">
          <wp:extent cx="5597420" cy="783590"/>
          <wp:effectExtent l="0" t="0" r="3810" b="0"/>
          <wp:docPr id="386492603" name="Obraz 38649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8647" cy="8131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487D" w14:textId="77777777" w:rsidR="008068EF" w:rsidRDefault="008068E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958A" w14:textId="77777777" w:rsidR="008068EF" w:rsidRDefault="008068EF">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5666" w14:textId="178F8B7C" w:rsidR="006F392D" w:rsidRDefault="006F39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FE0"/>
    <w:multiLevelType w:val="hybridMultilevel"/>
    <w:tmpl w:val="947E43A0"/>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2797A13"/>
    <w:multiLevelType w:val="multilevel"/>
    <w:tmpl w:val="37C2692E"/>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sz w:val="24"/>
        <w:szCs w:val="24"/>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9A69F5"/>
    <w:multiLevelType w:val="hybridMultilevel"/>
    <w:tmpl w:val="6678A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5160"/>
    <w:multiLevelType w:val="hybridMultilevel"/>
    <w:tmpl w:val="92C87296"/>
    <w:lvl w:ilvl="0" w:tplc="CB34361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9233671"/>
    <w:multiLevelType w:val="hybridMultilevel"/>
    <w:tmpl w:val="E1B8E410"/>
    <w:lvl w:ilvl="0" w:tplc="0C8CD702">
      <w:start w:val="1"/>
      <w:numFmt w:val="decimal"/>
      <w:lvlText w:val="%1."/>
      <w:lvlJc w:val="left"/>
      <w:pPr>
        <w:ind w:left="720" w:hanging="360"/>
      </w:pPr>
      <w:rPr>
        <w:rFonts w:ascii="Times New Roman" w:eastAsia="Calibri"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44AF6"/>
    <w:multiLevelType w:val="hybridMultilevel"/>
    <w:tmpl w:val="583A27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013587"/>
    <w:multiLevelType w:val="hybridMultilevel"/>
    <w:tmpl w:val="550C27B4"/>
    <w:lvl w:ilvl="0" w:tplc="FFFFFFFF">
      <w:start w:val="1"/>
      <w:numFmt w:val="decimal"/>
      <w:lvlText w:val="%1)"/>
      <w:lvlJc w:val="left"/>
      <w:pPr>
        <w:ind w:left="1211" w:hanging="360"/>
      </w:pPr>
    </w:lvl>
    <w:lvl w:ilvl="1" w:tplc="04150011">
      <w:start w:val="1"/>
      <w:numFmt w:val="decimal"/>
      <w:lvlText w:val="%2)"/>
      <w:lvlJc w:val="left"/>
      <w:pPr>
        <w:ind w:left="720"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 w15:restartNumberingAfterBreak="0">
    <w:nsid w:val="13DF0837"/>
    <w:multiLevelType w:val="hybridMultilevel"/>
    <w:tmpl w:val="8F564BD8"/>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5B06F2"/>
    <w:multiLevelType w:val="multilevel"/>
    <w:tmpl w:val="5CACAA38"/>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720"/>
        </w:tabs>
        <w:ind w:left="720" w:hanging="360"/>
      </w:pPr>
      <w:rPr>
        <w:rFonts w:cs="Times New Roman"/>
        <w:color w:val="auto"/>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56F6B56"/>
    <w:multiLevelType w:val="hybridMultilevel"/>
    <w:tmpl w:val="8DE641E0"/>
    <w:lvl w:ilvl="0" w:tplc="80584D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6352F5E"/>
    <w:multiLevelType w:val="hybridMultilevel"/>
    <w:tmpl w:val="5B5646B2"/>
    <w:lvl w:ilvl="0" w:tplc="87101248">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96037AD"/>
    <w:multiLevelType w:val="hybridMultilevel"/>
    <w:tmpl w:val="6678A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711CEE"/>
    <w:multiLevelType w:val="hybridMultilevel"/>
    <w:tmpl w:val="6678A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EB2DC4"/>
    <w:multiLevelType w:val="hybridMultilevel"/>
    <w:tmpl w:val="131090A6"/>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825E60"/>
    <w:multiLevelType w:val="hybridMultilevel"/>
    <w:tmpl w:val="6C240890"/>
    <w:lvl w:ilvl="0" w:tplc="EC6ED11E">
      <w:start w:val="1"/>
      <w:numFmt w:val="decimal"/>
      <w:lvlText w:val="%1)"/>
      <w:lvlJc w:val="left"/>
      <w:pPr>
        <w:ind w:left="360" w:hanging="360"/>
      </w:pPr>
      <w:rPr>
        <w:rFonts w:ascii="Times New Roman" w:hAnsi="Times New Roman" w:cs="Times New Roman" w:hint="default"/>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25706255"/>
    <w:multiLevelType w:val="hybridMultilevel"/>
    <w:tmpl w:val="961ADA38"/>
    <w:lvl w:ilvl="0" w:tplc="ACCCB5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E711C3"/>
    <w:multiLevelType w:val="multilevel"/>
    <w:tmpl w:val="0F5EF0D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sz w:val="20"/>
        <w:szCs w:val="2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BA64ACA"/>
    <w:multiLevelType w:val="hybridMultilevel"/>
    <w:tmpl w:val="691CCE3C"/>
    <w:lvl w:ilvl="0" w:tplc="6ED0BD8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3D09E4"/>
    <w:multiLevelType w:val="multilevel"/>
    <w:tmpl w:val="3FFC23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0BD0B75"/>
    <w:multiLevelType w:val="multilevel"/>
    <w:tmpl w:val="A00C52F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Arial" w:hAnsi="Arial" w:cs="Arial" w:hint="default"/>
        <w:sz w:val="20"/>
        <w:szCs w:val="20"/>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17B70E3"/>
    <w:multiLevelType w:val="hybridMultilevel"/>
    <w:tmpl w:val="69C297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E43C19"/>
    <w:multiLevelType w:val="multilevel"/>
    <w:tmpl w:val="A5A88F88"/>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720"/>
        </w:tabs>
        <w:ind w:left="720" w:hanging="360"/>
      </w:pPr>
      <w:rPr>
        <w:rFonts w:cs="Times New Roman"/>
        <w:color w:val="auto"/>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364"/>
        </w:tabs>
        <w:ind w:left="1364" w:hanging="284"/>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C8B519B"/>
    <w:multiLevelType w:val="hybridMultilevel"/>
    <w:tmpl w:val="A90236E2"/>
    <w:lvl w:ilvl="0" w:tplc="5C50C996">
      <w:start w:val="2003"/>
      <w:numFmt w:val="bullet"/>
      <w:lvlText w:val="-"/>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3" w15:restartNumberingAfterBreak="0">
    <w:nsid w:val="3D174BE3"/>
    <w:multiLevelType w:val="hybridMultilevel"/>
    <w:tmpl w:val="1542C9CC"/>
    <w:lvl w:ilvl="0" w:tplc="13D09694">
      <w:start w:val="1"/>
      <w:numFmt w:val="decimal"/>
      <w:lvlText w:val="%1)"/>
      <w:lvlJc w:val="right"/>
      <w:pPr>
        <w:ind w:left="1080" w:hanging="360"/>
      </w:pPr>
      <w:rPr>
        <w:rFonts w:hint="default"/>
        <w:color w:val="auto"/>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14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F75304B"/>
    <w:multiLevelType w:val="hybridMultilevel"/>
    <w:tmpl w:val="6678A51A"/>
    <w:lvl w:ilvl="0" w:tplc="04150011">
      <w:start w:val="1"/>
      <w:numFmt w:val="decimal"/>
      <w:lvlText w:val="%1)"/>
      <w:lvlJc w:val="left"/>
      <w:pPr>
        <w:ind w:left="1998" w:hanging="360"/>
      </w:pPr>
      <w:rPr>
        <w:rFonts w:hint="default"/>
      </w:rPr>
    </w:lvl>
    <w:lvl w:ilvl="1" w:tplc="04150019" w:tentative="1">
      <w:start w:val="1"/>
      <w:numFmt w:val="lowerLetter"/>
      <w:lvlText w:val="%2."/>
      <w:lvlJc w:val="left"/>
      <w:pPr>
        <w:ind w:left="2718" w:hanging="360"/>
      </w:pPr>
    </w:lvl>
    <w:lvl w:ilvl="2" w:tplc="0415001B" w:tentative="1">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tentative="1">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abstractNum w:abstractNumId="25" w15:restartNumberingAfterBreak="0">
    <w:nsid w:val="400B381E"/>
    <w:multiLevelType w:val="hybridMultilevel"/>
    <w:tmpl w:val="CBD8B53A"/>
    <w:lvl w:ilvl="0" w:tplc="F25E9650">
      <w:start w:val="1"/>
      <w:numFmt w:val="decimal"/>
      <w:lvlText w:val="%1)"/>
      <w:lvlJc w:val="left"/>
      <w:pPr>
        <w:ind w:left="1095" w:hanging="375"/>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215509E"/>
    <w:multiLevelType w:val="hybridMultilevel"/>
    <w:tmpl w:val="A8BE1BEA"/>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AE4B8D"/>
    <w:multiLevelType w:val="hybridMultilevel"/>
    <w:tmpl w:val="CC28CF9E"/>
    <w:lvl w:ilvl="0" w:tplc="80584D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3670C2E"/>
    <w:multiLevelType w:val="hybridMultilevel"/>
    <w:tmpl w:val="35D82962"/>
    <w:lvl w:ilvl="0" w:tplc="3E14DDDA">
      <w:start w:val="1"/>
      <w:numFmt w:val="decimal"/>
      <w:lvlText w:val="%1)"/>
      <w:lvlJc w:val="left"/>
      <w:pPr>
        <w:tabs>
          <w:tab w:val="num" w:pos="720"/>
        </w:tabs>
        <w:ind w:left="720" w:hanging="360"/>
      </w:pPr>
      <w:rPr>
        <w:rFonts w:cs="Times New Roman"/>
      </w:rPr>
    </w:lvl>
    <w:lvl w:ilvl="1" w:tplc="BC3023B2">
      <w:start w:val="1"/>
      <w:numFmt w:val="lowerLetter"/>
      <w:lvlText w:val="%2)"/>
      <w:lvlJc w:val="left"/>
      <w:pPr>
        <w:tabs>
          <w:tab w:val="num" w:pos="1440"/>
        </w:tabs>
        <w:ind w:left="1440" w:hanging="360"/>
      </w:pPr>
      <w:rPr>
        <w:rFonts w:cs="Times New Roman"/>
      </w:rPr>
    </w:lvl>
    <w:lvl w:ilvl="2" w:tplc="F61425D6">
      <w:start w:val="1"/>
      <w:numFmt w:val="decimal"/>
      <w:lvlText w:val="%3."/>
      <w:lvlJc w:val="left"/>
      <w:pPr>
        <w:tabs>
          <w:tab w:val="num" w:pos="2160"/>
        </w:tabs>
        <w:ind w:left="2160" w:hanging="360"/>
      </w:pPr>
      <w:rPr>
        <w:rFonts w:cs="Times New Roman"/>
      </w:rPr>
    </w:lvl>
    <w:lvl w:ilvl="3" w:tplc="3E14DDDA">
      <w:start w:val="1"/>
      <w:numFmt w:val="decimal"/>
      <w:lvlText w:val="%4)"/>
      <w:lvlJc w:val="left"/>
      <w:pPr>
        <w:tabs>
          <w:tab w:val="num" w:pos="2880"/>
        </w:tabs>
        <w:ind w:left="2880" w:hanging="360"/>
      </w:pPr>
      <w:rPr>
        <w:rFonts w:cs="Times New Roman"/>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440D98"/>
    <w:multiLevelType w:val="hybridMultilevel"/>
    <w:tmpl w:val="6678A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0825FA"/>
    <w:multiLevelType w:val="hybridMultilevel"/>
    <w:tmpl w:val="9926D5A0"/>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8D674BD"/>
    <w:multiLevelType w:val="hybridMultilevel"/>
    <w:tmpl w:val="8DE641E0"/>
    <w:lvl w:ilvl="0" w:tplc="80584D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A061852"/>
    <w:multiLevelType w:val="hybridMultilevel"/>
    <w:tmpl w:val="8DE641E0"/>
    <w:lvl w:ilvl="0" w:tplc="80584D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C117DD4"/>
    <w:multiLevelType w:val="hybridMultilevel"/>
    <w:tmpl w:val="0DACCEAC"/>
    <w:lvl w:ilvl="0" w:tplc="3E14DDD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4CE35CA5"/>
    <w:multiLevelType w:val="hybridMultilevel"/>
    <w:tmpl w:val="EE78F4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E28171F"/>
    <w:multiLevelType w:val="hybridMultilevel"/>
    <w:tmpl w:val="423428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3476B8"/>
    <w:multiLevelType w:val="hybridMultilevel"/>
    <w:tmpl w:val="64521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2C50FA"/>
    <w:multiLevelType w:val="hybridMultilevel"/>
    <w:tmpl w:val="6696E712"/>
    <w:lvl w:ilvl="0" w:tplc="0415000F">
      <w:start w:val="1"/>
      <w:numFmt w:val="decimal"/>
      <w:lvlText w:val="%1."/>
      <w:lvlJc w:val="left"/>
      <w:pPr>
        <w:tabs>
          <w:tab w:val="num" w:pos="720"/>
        </w:tabs>
        <w:ind w:left="720" w:hanging="360"/>
      </w:pPr>
    </w:lvl>
    <w:lvl w:ilvl="1" w:tplc="45460C7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2B77E34"/>
    <w:multiLevelType w:val="hybridMultilevel"/>
    <w:tmpl w:val="22DEF27E"/>
    <w:lvl w:ilvl="0" w:tplc="3B429F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0B0AC2"/>
    <w:multiLevelType w:val="hybridMultilevel"/>
    <w:tmpl w:val="EC5AC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173557"/>
    <w:multiLevelType w:val="hybridMultilevel"/>
    <w:tmpl w:val="461CFA22"/>
    <w:lvl w:ilvl="0" w:tplc="FFFFFFFF">
      <w:start w:val="1"/>
      <w:numFmt w:val="decimal"/>
      <w:lvlText w:val="%1)"/>
      <w:lvlJc w:val="left"/>
      <w:pPr>
        <w:ind w:left="1004" w:hanging="360"/>
      </w:pPr>
    </w:lvl>
    <w:lvl w:ilvl="1" w:tplc="04150011">
      <w:start w:val="1"/>
      <w:numFmt w:val="decimal"/>
      <w:lvlText w:val="%2)"/>
      <w:lvlJc w:val="left"/>
      <w:pPr>
        <w:ind w:left="72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1" w15:restartNumberingAfterBreak="0">
    <w:nsid w:val="5BE05851"/>
    <w:multiLevelType w:val="multilevel"/>
    <w:tmpl w:val="3A7E4958"/>
    <w:lvl w:ilvl="0">
      <w:start w:val="1"/>
      <w:numFmt w:val="decimal"/>
      <w:lvlText w:val="%1."/>
      <w:lvlJc w:val="left"/>
      <w:pPr>
        <w:ind w:left="3763" w:hanging="360"/>
      </w:pPr>
      <w:rPr>
        <w:rFonts w:hint="default"/>
        <w:b w:val="0"/>
      </w:rPr>
    </w:lvl>
    <w:lvl w:ilvl="1">
      <w:start w:val="1"/>
      <w:numFmt w:val="none"/>
      <w:lvlText w:val="1)"/>
      <w:lvlJc w:val="left"/>
      <w:pPr>
        <w:ind w:left="4483" w:hanging="360"/>
      </w:pPr>
      <w:rPr>
        <w:rFonts w:hint="default"/>
      </w:rPr>
    </w:lvl>
    <w:lvl w:ilvl="2">
      <w:start w:val="1"/>
      <w:numFmt w:val="lowerLetter"/>
      <w:lvlText w:val="%3)"/>
      <w:lvlJc w:val="right"/>
      <w:pPr>
        <w:ind w:left="5203" w:hanging="180"/>
      </w:pPr>
      <w:rPr>
        <w:rFonts w:hint="default"/>
      </w:rPr>
    </w:lvl>
    <w:lvl w:ilvl="3">
      <w:start w:val="1"/>
      <w:numFmt w:val="none"/>
      <w:lvlText w:val="-"/>
      <w:lvlJc w:val="left"/>
      <w:pPr>
        <w:ind w:left="5923" w:hanging="360"/>
      </w:pPr>
      <w:rPr>
        <w:rFonts w:hint="default"/>
      </w:rPr>
    </w:lvl>
    <w:lvl w:ilvl="4">
      <w:start w:val="1"/>
      <w:numFmt w:val="lowerLetter"/>
      <w:lvlText w:val="%5."/>
      <w:lvlJc w:val="left"/>
      <w:pPr>
        <w:ind w:left="6643" w:hanging="360"/>
      </w:pPr>
      <w:rPr>
        <w:rFonts w:hint="default"/>
      </w:rPr>
    </w:lvl>
    <w:lvl w:ilvl="5">
      <w:start w:val="1"/>
      <w:numFmt w:val="lowerRoman"/>
      <w:lvlText w:val="%6."/>
      <w:lvlJc w:val="right"/>
      <w:pPr>
        <w:ind w:left="7363" w:hanging="180"/>
      </w:pPr>
      <w:rPr>
        <w:rFonts w:hint="default"/>
      </w:rPr>
    </w:lvl>
    <w:lvl w:ilvl="6">
      <w:start w:val="1"/>
      <w:numFmt w:val="decimal"/>
      <w:lvlText w:val="%7."/>
      <w:lvlJc w:val="left"/>
      <w:pPr>
        <w:ind w:left="8083" w:hanging="360"/>
      </w:pPr>
      <w:rPr>
        <w:rFonts w:hint="default"/>
      </w:rPr>
    </w:lvl>
    <w:lvl w:ilvl="7">
      <w:start w:val="1"/>
      <w:numFmt w:val="lowerLetter"/>
      <w:lvlText w:val="%8."/>
      <w:lvlJc w:val="left"/>
      <w:pPr>
        <w:ind w:left="8803" w:hanging="360"/>
      </w:pPr>
      <w:rPr>
        <w:rFonts w:hint="default"/>
      </w:rPr>
    </w:lvl>
    <w:lvl w:ilvl="8">
      <w:start w:val="1"/>
      <w:numFmt w:val="lowerRoman"/>
      <w:lvlText w:val="%9."/>
      <w:lvlJc w:val="right"/>
      <w:pPr>
        <w:ind w:left="9523" w:hanging="180"/>
      </w:pPr>
      <w:rPr>
        <w:rFonts w:hint="default"/>
      </w:rPr>
    </w:lvl>
  </w:abstractNum>
  <w:abstractNum w:abstractNumId="42" w15:restartNumberingAfterBreak="0">
    <w:nsid w:val="5E3E3250"/>
    <w:multiLevelType w:val="hybridMultilevel"/>
    <w:tmpl w:val="9738C7A4"/>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AB718E"/>
    <w:multiLevelType w:val="hybridMultilevel"/>
    <w:tmpl w:val="961ADA38"/>
    <w:lvl w:ilvl="0" w:tplc="ACCCB5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11679D"/>
    <w:multiLevelType w:val="hybridMultilevel"/>
    <w:tmpl w:val="156E75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BF790B"/>
    <w:multiLevelType w:val="hybridMultilevel"/>
    <w:tmpl w:val="6678A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7231FF"/>
    <w:multiLevelType w:val="hybridMultilevel"/>
    <w:tmpl w:val="6678A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426215"/>
    <w:multiLevelType w:val="hybridMultilevel"/>
    <w:tmpl w:val="95CAFBC2"/>
    <w:lvl w:ilvl="0" w:tplc="176E29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6EF2E53"/>
    <w:multiLevelType w:val="hybridMultilevel"/>
    <w:tmpl w:val="EBD615DA"/>
    <w:lvl w:ilvl="0" w:tplc="A1D28FC4">
      <w:start w:val="1"/>
      <w:numFmt w:val="decimal"/>
      <w:lvlText w:val="%1)"/>
      <w:lvlJc w:val="left"/>
      <w:pPr>
        <w:ind w:left="1800" w:hanging="360"/>
      </w:pPr>
      <w:rPr>
        <w:rFonts w:hint="default"/>
      </w:rPr>
    </w:lvl>
    <w:lvl w:ilvl="1" w:tplc="04150017">
      <w:start w:val="1"/>
      <w:numFmt w:val="lowerLetter"/>
      <w:lvlText w:val="%2)"/>
      <w:lvlJc w:val="left"/>
      <w:pPr>
        <w:ind w:left="2520" w:hanging="360"/>
      </w:pPr>
    </w:lvl>
    <w:lvl w:ilvl="2" w:tplc="C8700256">
      <w:start w:val="15"/>
      <w:numFmt w:val="bullet"/>
      <w:lvlText w:val=""/>
      <w:lvlJc w:val="left"/>
      <w:pPr>
        <w:ind w:left="3420" w:hanging="360"/>
      </w:pPr>
      <w:rPr>
        <w:rFonts w:ascii="Symbol" w:eastAsia="Calibri" w:hAnsi="Symbol" w:cs="Times New Roman" w:hint="default"/>
      </w:rPr>
    </w:lvl>
    <w:lvl w:ilvl="3" w:tplc="7EBA17DE">
      <w:start w:val="1"/>
      <w:numFmt w:val="decimal"/>
      <w:lvlText w:val="%4."/>
      <w:lvlJc w:val="left"/>
      <w:pPr>
        <w:tabs>
          <w:tab w:val="num" w:pos="644"/>
        </w:tabs>
        <w:ind w:left="644" w:hanging="360"/>
      </w:pPr>
      <w:rPr>
        <w:rFonts w:hint="default"/>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9" w15:restartNumberingAfterBreak="0">
    <w:nsid w:val="678E064F"/>
    <w:multiLevelType w:val="hybridMultilevel"/>
    <w:tmpl w:val="22C2EBF4"/>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A6687D"/>
    <w:multiLevelType w:val="multilevel"/>
    <w:tmpl w:val="BCD825E4"/>
    <w:lvl w:ilvl="0">
      <w:start w:val="1"/>
      <w:numFmt w:val="decimal"/>
      <w:lvlText w:val="%1."/>
      <w:lvlJc w:val="left"/>
      <w:pPr>
        <w:ind w:left="720" w:hanging="360"/>
      </w:pPr>
      <w:rPr>
        <w:rFonts w:ascii="Times New Roman" w:hAnsi="Times New Roman" w:cs="Times New Roman" w:hint="default"/>
        <w:b w:val="0"/>
      </w:rPr>
    </w:lvl>
    <w:lvl w:ilvl="1">
      <w:start w:val="1"/>
      <w:numFmt w:val="none"/>
      <w:lvlText w:val="1)"/>
      <w:lvlJc w:val="left"/>
      <w:pPr>
        <w:ind w:left="1440" w:hanging="360"/>
      </w:pPr>
      <w:rPr>
        <w:rFonts w:hint="default"/>
      </w:rPr>
    </w:lvl>
    <w:lvl w:ilvl="2">
      <w:start w:val="1"/>
      <w:numFmt w:val="decimal"/>
      <w:lvlText w:val="%3)"/>
      <w:lvlJc w:val="left"/>
      <w:pPr>
        <w:ind w:left="2160" w:hanging="180"/>
      </w:pPr>
    </w:lvl>
    <w:lvl w:ilvl="3">
      <w:start w:val="1"/>
      <w:numFmt w:val="none"/>
      <w:lvlText w:val="-"/>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F7411E8"/>
    <w:multiLevelType w:val="multilevel"/>
    <w:tmpl w:val="9F08788A"/>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Arial" w:hAnsi="Arial" w:cs="Times New Roman"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71077353"/>
    <w:multiLevelType w:val="multilevel"/>
    <w:tmpl w:val="3FFC233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723E13FE"/>
    <w:multiLevelType w:val="hybridMultilevel"/>
    <w:tmpl w:val="5FD872C2"/>
    <w:lvl w:ilvl="0" w:tplc="6018DBC6">
      <w:start w:val="1"/>
      <w:numFmt w:val="upperRoman"/>
      <w:lvlText w:val="%1."/>
      <w:lvlJc w:val="right"/>
      <w:pPr>
        <w:ind w:left="720" w:hanging="360"/>
      </w:pPr>
    </w:lvl>
    <w:lvl w:ilvl="1" w:tplc="0415000F">
      <w:start w:val="1"/>
      <w:numFmt w:val="decimal"/>
      <w:lvlText w:val="%2."/>
      <w:lvlJc w:val="left"/>
      <w:pPr>
        <w:ind w:left="1004" w:hanging="360"/>
      </w:pPr>
    </w:lvl>
    <w:lvl w:ilvl="2" w:tplc="6ABE7E5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B30C16"/>
    <w:multiLevelType w:val="hybridMultilevel"/>
    <w:tmpl w:val="BC7C5950"/>
    <w:lvl w:ilvl="0" w:tplc="3E14DDD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74CC7FA5"/>
    <w:multiLevelType w:val="hybridMultilevel"/>
    <w:tmpl w:val="5830B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47426E"/>
    <w:multiLevelType w:val="hybridMultilevel"/>
    <w:tmpl w:val="8D1C150C"/>
    <w:lvl w:ilvl="0" w:tplc="5C50C996">
      <w:start w:val="200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AF270B9"/>
    <w:multiLevelType w:val="hybridMultilevel"/>
    <w:tmpl w:val="BC323AD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04150011">
      <w:start w:val="1"/>
      <w:numFmt w:val="decimal"/>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E026357"/>
    <w:multiLevelType w:val="hybridMultilevel"/>
    <w:tmpl w:val="88A0C44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696928100">
    <w:abstractNumId w:val="56"/>
  </w:num>
  <w:num w:numId="2" w16cid:durableId="1874344168">
    <w:abstractNumId w:val="39"/>
  </w:num>
  <w:num w:numId="3" w16cid:durableId="1764689786">
    <w:abstractNumId w:val="4"/>
  </w:num>
  <w:num w:numId="4" w16cid:durableId="1592276808">
    <w:abstractNumId w:val="56"/>
  </w:num>
  <w:num w:numId="5" w16cid:durableId="1979069175">
    <w:abstractNumId w:val="56"/>
  </w:num>
  <w:num w:numId="6" w16cid:durableId="4593433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52695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770148">
    <w:abstractNumId w:val="56"/>
  </w:num>
  <w:num w:numId="9" w16cid:durableId="138810500">
    <w:abstractNumId w:val="47"/>
  </w:num>
  <w:num w:numId="10" w16cid:durableId="222180305">
    <w:abstractNumId w:val="48"/>
  </w:num>
  <w:num w:numId="11" w16cid:durableId="9500424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8622922">
    <w:abstractNumId w:val="28"/>
  </w:num>
  <w:num w:numId="13" w16cid:durableId="386220394">
    <w:abstractNumId w:val="0"/>
  </w:num>
  <w:num w:numId="14" w16cid:durableId="1080297498">
    <w:abstractNumId w:val="10"/>
  </w:num>
  <w:num w:numId="15" w16cid:durableId="757169119">
    <w:abstractNumId w:val="21"/>
  </w:num>
  <w:num w:numId="16" w16cid:durableId="1551263766">
    <w:abstractNumId w:val="37"/>
  </w:num>
  <w:num w:numId="17" w16cid:durableId="1671639503">
    <w:abstractNumId w:val="18"/>
  </w:num>
  <w:num w:numId="18" w16cid:durableId="358775388">
    <w:abstractNumId w:val="8"/>
  </w:num>
  <w:num w:numId="19" w16cid:durableId="506753339">
    <w:abstractNumId w:val="51"/>
  </w:num>
  <w:num w:numId="20" w16cid:durableId="1240096283">
    <w:abstractNumId w:val="19"/>
  </w:num>
  <w:num w:numId="21" w16cid:durableId="1928691271">
    <w:abstractNumId w:val="54"/>
  </w:num>
  <w:num w:numId="22" w16cid:durableId="612640103">
    <w:abstractNumId w:val="5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922565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02992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3584548">
    <w:abstractNumId w:val="17"/>
  </w:num>
  <w:num w:numId="26" w16cid:durableId="211432175">
    <w:abstractNumId w:val="44"/>
  </w:num>
  <w:num w:numId="27" w16cid:durableId="535199119">
    <w:abstractNumId w:val="41"/>
  </w:num>
  <w:num w:numId="28" w16cid:durableId="5986356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4382585">
    <w:abstractNumId w:val="30"/>
  </w:num>
  <w:num w:numId="30" w16cid:durableId="1085808088">
    <w:abstractNumId w:val="43"/>
  </w:num>
  <w:num w:numId="31" w16cid:durableId="359163540">
    <w:abstractNumId w:val="15"/>
  </w:num>
  <w:num w:numId="32" w16cid:durableId="1523086669">
    <w:abstractNumId w:val="36"/>
  </w:num>
  <w:num w:numId="33" w16cid:durableId="1662656312">
    <w:abstractNumId w:val="53"/>
  </w:num>
  <w:num w:numId="34" w16cid:durableId="1553081117">
    <w:abstractNumId w:val="7"/>
  </w:num>
  <w:num w:numId="35" w16cid:durableId="515466042">
    <w:abstractNumId w:val="42"/>
  </w:num>
  <w:num w:numId="36" w16cid:durableId="2139182573">
    <w:abstractNumId w:val="13"/>
  </w:num>
  <w:num w:numId="37" w16cid:durableId="13252333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2904661">
    <w:abstractNumId w:val="23"/>
  </w:num>
  <w:num w:numId="39" w16cid:durableId="128979881">
    <w:abstractNumId w:val="26"/>
  </w:num>
  <w:num w:numId="40" w16cid:durableId="727917322">
    <w:abstractNumId w:val="58"/>
  </w:num>
  <w:num w:numId="41" w16cid:durableId="1377850577">
    <w:abstractNumId w:val="49"/>
  </w:num>
  <w:num w:numId="42" w16cid:durableId="20627463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04505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6219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461612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132696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86429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75408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31545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607913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930034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810410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914528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326818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778492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675988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295366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4419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85458506">
    <w:abstractNumId w:val="55"/>
  </w:num>
  <w:num w:numId="60" w16cid:durableId="381249630">
    <w:abstractNumId w:val="5"/>
  </w:num>
  <w:num w:numId="61" w16cid:durableId="379011774">
    <w:abstractNumId w:val="40"/>
  </w:num>
  <w:num w:numId="62" w16cid:durableId="844445057">
    <w:abstractNumId w:val="57"/>
  </w:num>
  <w:num w:numId="63" w16cid:durableId="986321581">
    <w:abstractNumId w:val="6"/>
  </w:num>
  <w:num w:numId="64" w16cid:durableId="18056564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5C"/>
    <w:rsid w:val="0001369F"/>
    <w:rsid w:val="000222A8"/>
    <w:rsid w:val="00091B49"/>
    <w:rsid w:val="000A78AA"/>
    <w:rsid w:val="00102196"/>
    <w:rsid w:val="00110BBC"/>
    <w:rsid w:val="001851FE"/>
    <w:rsid w:val="001A6FE3"/>
    <w:rsid w:val="001C2A18"/>
    <w:rsid w:val="001F3A72"/>
    <w:rsid w:val="00204733"/>
    <w:rsid w:val="00233E03"/>
    <w:rsid w:val="0025352F"/>
    <w:rsid w:val="002568EC"/>
    <w:rsid w:val="002B4DA0"/>
    <w:rsid w:val="00301091"/>
    <w:rsid w:val="00305C7F"/>
    <w:rsid w:val="00382987"/>
    <w:rsid w:val="00421254"/>
    <w:rsid w:val="00452411"/>
    <w:rsid w:val="0045777F"/>
    <w:rsid w:val="00471639"/>
    <w:rsid w:val="00472977"/>
    <w:rsid w:val="004C2456"/>
    <w:rsid w:val="004D4C5C"/>
    <w:rsid w:val="004E7F8D"/>
    <w:rsid w:val="0051651B"/>
    <w:rsid w:val="005260AD"/>
    <w:rsid w:val="005B2F07"/>
    <w:rsid w:val="005F3761"/>
    <w:rsid w:val="00604520"/>
    <w:rsid w:val="00651AF9"/>
    <w:rsid w:val="006C16D1"/>
    <w:rsid w:val="006C746D"/>
    <w:rsid w:val="006E0FEB"/>
    <w:rsid w:val="006F392D"/>
    <w:rsid w:val="00742036"/>
    <w:rsid w:val="00747B76"/>
    <w:rsid w:val="007A1846"/>
    <w:rsid w:val="007E3521"/>
    <w:rsid w:val="008068EF"/>
    <w:rsid w:val="00881220"/>
    <w:rsid w:val="008852AC"/>
    <w:rsid w:val="008C07E6"/>
    <w:rsid w:val="008D3669"/>
    <w:rsid w:val="008D3C9F"/>
    <w:rsid w:val="009410FA"/>
    <w:rsid w:val="00975A19"/>
    <w:rsid w:val="009823B7"/>
    <w:rsid w:val="009E3D60"/>
    <w:rsid w:val="00A0210F"/>
    <w:rsid w:val="00A03AF7"/>
    <w:rsid w:val="00A40DA4"/>
    <w:rsid w:val="00A56D41"/>
    <w:rsid w:val="00A62A3A"/>
    <w:rsid w:val="00A72609"/>
    <w:rsid w:val="00B1050A"/>
    <w:rsid w:val="00B23BE6"/>
    <w:rsid w:val="00B8278F"/>
    <w:rsid w:val="00BA074F"/>
    <w:rsid w:val="00BC7145"/>
    <w:rsid w:val="00BD287A"/>
    <w:rsid w:val="00BE6E81"/>
    <w:rsid w:val="00C1093E"/>
    <w:rsid w:val="00C11E33"/>
    <w:rsid w:val="00C14DEC"/>
    <w:rsid w:val="00C416BB"/>
    <w:rsid w:val="00C47782"/>
    <w:rsid w:val="00C815C8"/>
    <w:rsid w:val="00C8713B"/>
    <w:rsid w:val="00C93AD3"/>
    <w:rsid w:val="00C97A78"/>
    <w:rsid w:val="00D029E9"/>
    <w:rsid w:val="00D10AC5"/>
    <w:rsid w:val="00D213A0"/>
    <w:rsid w:val="00D24DAD"/>
    <w:rsid w:val="00D744F0"/>
    <w:rsid w:val="00DA75A7"/>
    <w:rsid w:val="00DD04DE"/>
    <w:rsid w:val="00DD7BD2"/>
    <w:rsid w:val="00E836DA"/>
    <w:rsid w:val="00EC76C0"/>
    <w:rsid w:val="00ED05F9"/>
    <w:rsid w:val="00EF4CCE"/>
    <w:rsid w:val="00F1693A"/>
    <w:rsid w:val="00F176A9"/>
    <w:rsid w:val="00F206FD"/>
    <w:rsid w:val="00F22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A12F4"/>
  <w15:chartTrackingRefBased/>
  <w15:docId w15:val="{379BAACA-228B-421D-8578-B6FDDBFC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278F"/>
    <w:pPr>
      <w:spacing w:after="200" w:line="276" w:lineRule="auto"/>
    </w:pPr>
  </w:style>
  <w:style w:type="paragraph" w:styleId="Nagwek1">
    <w:name w:val="heading 1"/>
    <w:basedOn w:val="Normalny"/>
    <w:next w:val="Normalny"/>
    <w:link w:val="Nagwek1Znak"/>
    <w:qFormat/>
    <w:rsid w:val="009E3D6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qFormat/>
    <w:rsid w:val="009E3D60"/>
    <w:pPr>
      <w:keepNext/>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9E3D60"/>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9E3D60"/>
    <w:pPr>
      <w:keepNext/>
      <w:spacing w:after="0" w:line="240" w:lineRule="auto"/>
      <w:jc w:val="center"/>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9E3D60"/>
    <w:pPr>
      <w:spacing w:before="240" w:after="60" w:line="240" w:lineRule="auto"/>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D4C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4C5C"/>
  </w:style>
  <w:style w:type="paragraph" w:styleId="Stopka">
    <w:name w:val="footer"/>
    <w:basedOn w:val="Normalny"/>
    <w:link w:val="StopkaZnak"/>
    <w:unhideWhenUsed/>
    <w:rsid w:val="004D4C5C"/>
    <w:pPr>
      <w:tabs>
        <w:tab w:val="center" w:pos="4536"/>
        <w:tab w:val="right" w:pos="9072"/>
      </w:tabs>
      <w:spacing w:after="0" w:line="240" w:lineRule="auto"/>
    </w:pPr>
  </w:style>
  <w:style w:type="character" w:customStyle="1" w:styleId="StopkaZnak">
    <w:name w:val="Stopka Znak"/>
    <w:basedOn w:val="Domylnaczcionkaakapitu"/>
    <w:link w:val="Stopka"/>
    <w:rsid w:val="004D4C5C"/>
  </w:style>
  <w:style w:type="paragraph" w:styleId="Akapitzlist">
    <w:name w:val="List Paragraph"/>
    <w:basedOn w:val="Normalny"/>
    <w:uiPriority w:val="34"/>
    <w:qFormat/>
    <w:rsid w:val="00B8278F"/>
    <w:pPr>
      <w:ind w:left="720"/>
      <w:contextualSpacing/>
    </w:pPr>
  </w:style>
  <w:style w:type="paragraph" w:styleId="NormalnyWeb">
    <w:name w:val="Normal (Web)"/>
    <w:basedOn w:val="Normalny"/>
    <w:uiPriority w:val="99"/>
    <w:semiHidden/>
    <w:unhideWhenUsed/>
    <w:rsid w:val="007A18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7A1846"/>
    <w:rPr>
      <w:color w:val="0000FF"/>
      <w:u w:val="single"/>
    </w:rPr>
  </w:style>
  <w:style w:type="character" w:customStyle="1" w:styleId="Nagwek1Znak">
    <w:name w:val="Nagłówek 1 Znak"/>
    <w:basedOn w:val="Domylnaczcionkaakapitu"/>
    <w:link w:val="Nagwek1"/>
    <w:rsid w:val="009E3D60"/>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rsid w:val="009E3D60"/>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9E3D60"/>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9E3D60"/>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9E3D60"/>
    <w:rPr>
      <w:rFonts w:ascii="Times New Roman" w:eastAsia="Times New Roman" w:hAnsi="Times New Roman" w:cs="Times New Roman"/>
      <w:b/>
      <w:bCs/>
      <w:i/>
      <w:iCs/>
      <w:sz w:val="26"/>
      <w:szCs w:val="26"/>
      <w:lang w:eastAsia="pl-PL"/>
    </w:rPr>
  </w:style>
  <w:style w:type="paragraph" w:styleId="Tekstdymka">
    <w:name w:val="Balloon Text"/>
    <w:basedOn w:val="Normalny"/>
    <w:link w:val="TekstdymkaZnak"/>
    <w:unhideWhenUsed/>
    <w:rsid w:val="009E3D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9E3D60"/>
    <w:rPr>
      <w:rFonts w:ascii="Tahoma" w:hAnsi="Tahoma" w:cs="Tahoma"/>
      <w:sz w:val="16"/>
      <w:szCs w:val="16"/>
    </w:rPr>
  </w:style>
  <w:style w:type="paragraph" w:styleId="Zwykytekst">
    <w:name w:val="Plain Text"/>
    <w:basedOn w:val="Normalny"/>
    <w:link w:val="ZwykytekstZnak"/>
    <w:uiPriority w:val="99"/>
    <w:semiHidden/>
    <w:unhideWhenUsed/>
    <w:rsid w:val="009E3D60"/>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E3D60"/>
    <w:rPr>
      <w:rFonts w:ascii="Calibri" w:hAnsi="Calibri"/>
      <w:szCs w:val="21"/>
    </w:rPr>
  </w:style>
  <w:style w:type="character" w:styleId="Nierozpoznanawzmianka">
    <w:name w:val="Unresolved Mention"/>
    <w:basedOn w:val="Domylnaczcionkaakapitu"/>
    <w:uiPriority w:val="99"/>
    <w:semiHidden/>
    <w:unhideWhenUsed/>
    <w:rsid w:val="009E3D60"/>
    <w:rPr>
      <w:color w:val="605E5C"/>
      <w:shd w:val="clear" w:color="auto" w:fill="E1DFDD"/>
    </w:rPr>
  </w:style>
  <w:style w:type="numbering" w:customStyle="1" w:styleId="Bezlisty1">
    <w:name w:val="Bez listy1"/>
    <w:next w:val="Bezlisty"/>
    <w:uiPriority w:val="99"/>
    <w:semiHidden/>
    <w:unhideWhenUsed/>
    <w:rsid w:val="009E3D60"/>
  </w:style>
  <w:style w:type="paragraph" w:styleId="Tekstpodstawowy">
    <w:name w:val="Body Text"/>
    <w:basedOn w:val="Normalny"/>
    <w:link w:val="TekstpodstawowyZnak"/>
    <w:rsid w:val="009E3D60"/>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E3D60"/>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9E3D60"/>
    <w:pPr>
      <w:spacing w:after="0" w:line="240" w:lineRule="auto"/>
    </w:pPr>
    <w:rPr>
      <w:rFonts w:ascii="Times New Roman" w:eastAsia="Times New Roman" w:hAnsi="Times New Roman" w:cs="Times New Roman"/>
      <w:b/>
      <w:sz w:val="24"/>
      <w:szCs w:val="20"/>
      <w:lang w:eastAsia="pl-PL"/>
    </w:rPr>
  </w:style>
  <w:style w:type="character" w:customStyle="1" w:styleId="Tekstpodstawowy3Znak">
    <w:name w:val="Tekst podstawowy 3 Znak"/>
    <w:basedOn w:val="Domylnaczcionkaakapitu"/>
    <w:link w:val="Tekstpodstawowy3"/>
    <w:rsid w:val="009E3D60"/>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9E3D60"/>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9E3D60"/>
    <w:rPr>
      <w:rFonts w:ascii="Times New Roman" w:eastAsia="Times New Roman" w:hAnsi="Times New Roman" w:cs="Times New Roman"/>
      <w:sz w:val="20"/>
      <w:szCs w:val="20"/>
      <w:lang w:eastAsia="pl-PL"/>
    </w:rPr>
  </w:style>
  <w:style w:type="paragraph" w:styleId="Tytu">
    <w:name w:val="Title"/>
    <w:basedOn w:val="Normalny"/>
    <w:link w:val="TytuZnak"/>
    <w:qFormat/>
    <w:rsid w:val="009E3D60"/>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9E3D60"/>
    <w:rPr>
      <w:rFonts w:ascii="Times New Roman" w:eastAsia="Times New Roman" w:hAnsi="Times New Roman" w:cs="Times New Roman"/>
      <w:b/>
      <w:sz w:val="24"/>
      <w:szCs w:val="20"/>
      <w:lang w:eastAsia="pl-PL"/>
    </w:rPr>
  </w:style>
  <w:style w:type="character" w:styleId="Numerstrony">
    <w:name w:val="page number"/>
    <w:basedOn w:val="Domylnaczcionkaakapitu"/>
    <w:rsid w:val="009E3D60"/>
  </w:style>
  <w:style w:type="paragraph" w:styleId="Tekstpodstawowywcity3">
    <w:name w:val="Body Text Indent 3"/>
    <w:basedOn w:val="Normalny"/>
    <w:link w:val="Tekstpodstawowywcity3Znak"/>
    <w:rsid w:val="009E3D6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E3D60"/>
    <w:rPr>
      <w:rFonts w:ascii="Times New Roman" w:eastAsia="Times New Roman" w:hAnsi="Times New Roman" w:cs="Times New Roman"/>
      <w:sz w:val="16"/>
      <w:szCs w:val="16"/>
      <w:lang w:eastAsia="pl-PL"/>
    </w:rPr>
  </w:style>
  <w:style w:type="paragraph" w:styleId="Legenda">
    <w:name w:val="caption"/>
    <w:basedOn w:val="Normalny"/>
    <w:next w:val="Normalny"/>
    <w:qFormat/>
    <w:rsid w:val="009E3D60"/>
    <w:pPr>
      <w:spacing w:after="0" w:line="240" w:lineRule="auto"/>
    </w:pPr>
    <w:rPr>
      <w:rFonts w:ascii="Courier New" w:eastAsia="Times New Roman" w:hAnsi="Courier New" w:cs="Times New Roman"/>
      <w:b/>
      <w:sz w:val="24"/>
      <w:szCs w:val="20"/>
      <w:lang w:eastAsia="pl-PL"/>
    </w:rPr>
  </w:style>
  <w:style w:type="paragraph" w:styleId="Tekstpodstawowy2">
    <w:name w:val="Body Text 2"/>
    <w:basedOn w:val="Normalny"/>
    <w:link w:val="Tekstpodstawowy2Znak"/>
    <w:rsid w:val="009E3D60"/>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9E3D60"/>
    <w:rPr>
      <w:rFonts w:ascii="Times New Roman" w:eastAsia="Times New Roman" w:hAnsi="Times New Roman" w:cs="Times New Roman"/>
      <w:sz w:val="20"/>
      <w:szCs w:val="20"/>
      <w:lang w:eastAsia="pl-PL"/>
    </w:rPr>
  </w:style>
  <w:style w:type="paragraph" w:customStyle="1" w:styleId="WW-Tekstwstpniesformatowany11111111">
    <w:name w:val="WW-Tekst wstępnie sformatowany11111111"/>
    <w:basedOn w:val="Normalny"/>
    <w:rsid w:val="009E3D60"/>
    <w:pPr>
      <w:widowControl w:val="0"/>
      <w:suppressAutoHyphens/>
      <w:spacing w:after="0" w:line="240" w:lineRule="auto"/>
    </w:pPr>
    <w:rPr>
      <w:rFonts w:ascii="Courier New" w:eastAsia="Courier New" w:hAnsi="Courier New" w:cs="Courier New"/>
      <w:sz w:val="20"/>
      <w:szCs w:val="20"/>
      <w:lang w:eastAsia="pl-PL"/>
    </w:rPr>
  </w:style>
  <w:style w:type="table" w:styleId="Tabela-Siatka">
    <w:name w:val="Table Grid"/>
    <w:basedOn w:val="Standardowy"/>
    <w:rsid w:val="009E3D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9E3D60"/>
    <w:rPr>
      <w:b/>
      <w:bCs/>
    </w:rPr>
  </w:style>
  <w:style w:type="character" w:styleId="Odwoaniedokomentarza">
    <w:name w:val="annotation reference"/>
    <w:rsid w:val="009E3D60"/>
    <w:rPr>
      <w:sz w:val="16"/>
      <w:szCs w:val="16"/>
    </w:rPr>
  </w:style>
  <w:style w:type="paragraph" w:styleId="Tekstkomentarza">
    <w:name w:val="annotation text"/>
    <w:basedOn w:val="Normalny"/>
    <w:link w:val="TekstkomentarzaZnak"/>
    <w:rsid w:val="009E3D6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9E3D6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9E3D60"/>
    <w:rPr>
      <w:b/>
      <w:bCs/>
    </w:rPr>
  </w:style>
  <w:style w:type="character" w:customStyle="1" w:styleId="TematkomentarzaZnak">
    <w:name w:val="Temat komentarza Znak"/>
    <w:basedOn w:val="TekstkomentarzaZnak"/>
    <w:link w:val="Tematkomentarza"/>
    <w:rsid w:val="009E3D60"/>
    <w:rPr>
      <w:rFonts w:ascii="Times New Roman" w:eastAsia="Times New Roman" w:hAnsi="Times New Roman" w:cs="Times New Roman"/>
      <w:b/>
      <w:bCs/>
      <w:sz w:val="20"/>
      <w:szCs w:val="20"/>
      <w:lang w:eastAsia="pl-PL"/>
    </w:rPr>
  </w:style>
  <w:style w:type="paragraph" w:customStyle="1" w:styleId="StylArialWyjustowany">
    <w:name w:val="Styl Arial Wyjustowany"/>
    <w:basedOn w:val="Normalny"/>
    <w:rsid w:val="009E3D60"/>
    <w:pPr>
      <w:suppressAutoHyphens/>
      <w:spacing w:after="0" w:line="240" w:lineRule="auto"/>
      <w:jc w:val="both"/>
    </w:pPr>
    <w:rPr>
      <w:rFonts w:ascii="Arial" w:eastAsia="Times New Roman" w:hAnsi="Arial" w:cs="Times New Roman"/>
      <w:sz w:val="24"/>
      <w:szCs w:val="20"/>
      <w:lang w:eastAsia="ar-SA"/>
    </w:rPr>
  </w:style>
  <w:style w:type="paragraph" w:customStyle="1" w:styleId="Default">
    <w:name w:val="Default"/>
    <w:rsid w:val="009E3D6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lrzxr">
    <w:name w:val="lrzxr"/>
    <w:rsid w:val="009E3D60"/>
  </w:style>
  <w:style w:type="paragraph" w:styleId="Tekstprzypisukocowego">
    <w:name w:val="endnote text"/>
    <w:basedOn w:val="Normalny"/>
    <w:link w:val="TekstprzypisukocowegoZnak"/>
    <w:rsid w:val="009E3D6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9E3D60"/>
    <w:rPr>
      <w:rFonts w:ascii="Times New Roman" w:eastAsia="Times New Roman" w:hAnsi="Times New Roman" w:cs="Times New Roman"/>
      <w:sz w:val="20"/>
      <w:szCs w:val="20"/>
      <w:lang w:eastAsia="pl-PL"/>
    </w:rPr>
  </w:style>
  <w:style w:type="character" w:styleId="Odwoanieprzypisukocowego">
    <w:name w:val="endnote reference"/>
    <w:rsid w:val="009E3D60"/>
    <w:rPr>
      <w:vertAlign w:val="superscript"/>
    </w:rPr>
  </w:style>
  <w:style w:type="paragraph" w:styleId="Bezodstpw">
    <w:name w:val="No Spacing"/>
    <w:uiPriority w:val="1"/>
    <w:qFormat/>
    <w:rsid w:val="009E3D60"/>
    <w:pPr>
      <w:spacing w:after="0" w:line="240" w:lineRule="auto"/>
    </w:pPr>
    <w:rPr>
      <w:rFonts w:ascii="Times New Roman" w:eastAsia="Times New Roman" w:hAnsi="Times New Roman" w:cs="Times New Roman"/>
      <w:sz w:val="20"/>
      <w:szCs w:val="20"/>
      <w:lang w:eastAsia="pl-PL"/>
    </w:rPr>
  </w:style>
  <w:style w:type="table" w:styleId="Tabela-Elegancki">
    <w:name w:val="Table Elegant"/>
    <w:basedOn w:val="Standardowy"/>
    <w:rsid w:val="009E3D60"/>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Bezlisty2">
    <w:name w:val="Bez listy2"/>
    <w:next w:val="Bezlisty"/>
    <w:uiPriority w:val="99"/>
    <w:semiHidden/>
    <w:unhideWhenUsed/>
    <w:rsid w:val="009E3D60"/>
  </w:style>
  <w:style w:type="character" w:styleId="Wyrnieniedelikatne">
    <w:name w:val="Subtle Emphasis"/>
    <w:basedOn w:val="Domylnaczcionkaakapitu"/>
    <w:uiPriority w:val="19"/>
    <w:qFormat/>
    <w:rsid w:val="009E3D6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21530">
      <w:bodyDiv w:val="1"/>
      <w:marLeft w:val="0"/>
      <w:marRight w:val="0"/>
      <w:marTop w:val="0"/>
      <w:marBottom w:val="0"/>
      <w:divBdr>
        <w:top w:val="none" w:sz="0" w:space="0" w:color="auto"/>
        <w:left w:val="none" w:sz="0" w:space="0" w:color="auto"/>
        <w:bottom w:val="none" w:sz="0" w:space="0" w:color="auto"/>
        <w:right w:val="none" w:sz="0" w:space="0" w:color="auto"/>
      </w:divBdr>
    </w:div>
    <w:div w:id="583565280">
      <w:bodyDiv w:val="1"/>
      <w:marLeft w:val="0"/>
      <w:marRight w:val="0"/>
      <w:marTop w:val="0"/>
      <w:marBottom w:val="0"/>
      <w:divBdr>
        <w:top w:val="none" w:sz="0" w:space="0" w:color="auto"/>
        <w:left w:val="none" w:sz="0" w:space="0" w:color="auto"/>
        <w:bottom w:val="none" w:sz="0" w:space="0" w:color="auto"/>
        <w:right w:val="none" w:sz="0" w:space="0" w:color="auto"/>
      </w:divBdr>
    </w:div>
    <w:div w:id="832187050">
      <w:bodyDiv w:val="1"/>
      <w:marLeft w:val="0"/>
      <w:marRight w:val="0"/>
      <w:marTop w:val="0"/>
      <w:marBottom w:val="0"/>
      <w:divBdr>
        <w:top w:val="none" w:sz="0" w:space="0" w:color="auto"/>
        <w:left w:val="none" w:sz="0" w:space="0" w:color="auto"/>
        <w:bottom w:val="none" w:sz="0" w:space="0" w:color="auto"/>
        <w:right w:val="none" w:sz="0" w:space="0" w:color="auto"/>
      </w:divBdr>
    </w:div>
    <w:div w:id="1505710085">
      <w:bodyDiv w:val="1"/>
      <w:marLeft w:val="0"/>
      <w:marRight w:val="0"/>
      <w:marTop w:val="0"/>
      <w:marBottom w:val="0"/>
      <w:divBdr>
        <w:top w:val="none" w:sz="0" w:space="0" w:color="auto"/>
        <w:left w:val="none" w:sz="0" w:space="0" w:color="auto"/>
        <w:bottom w:val="none" w:sz="0" w:space="0" w:color="auto"/>
        <w:right w:val="none" w:sz="0" w:space="0" w:color="auto"/>
      </w:divBdr>
    </w:div>
    <w:div w:id="1768190455">
      <w:bodyDiv w:val="1"/>
      <w:marLeft w:val="0"/>
      <w:marRight w:val="0"/>
      <w:marTop w:val="0"/>
      <w:marBottom w:val="0"/>
      <w:divBdr>
        <w:top w:val="none" w:sz="0" w:space="0" w:color="auto"/>
        <w:left w:val="none" w:sz="0" w:space="0" w:color="auto"/>
        <w:bottom w:val="none" w:sz="0" w:space="0" w:color="auto"/>
        <w:right w:val="none" w:sz="0" w:space="0" w:color="auto"/>
      </w:divBdr>
    </w:div>
    <w:div w:id="17861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wup.wrotapodlasia.pl/Zamow_publ.htm" TargetMode="External"/><Relationship Id="rId13" Type="http://schemas.openxmlformats.org/officeDocument/2006/relationships/hyperlink" Target="mailto:iod@wup.wrotapodlasia.pl"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sekretariat@wup.wrotapodlasia.pl"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up.wrotapodlasia.pl"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mailto:sekretariat@wup.wrotapodlasia.p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bip.wup.wrotapodlasia.pl/Zamow_publ.htm" TargetMode="External"/><Relationship Id="rId14" Type="http://schemas.openxmlformats.org/officeDocument/2006/relationships/hyperlink" Target="mailto:sekretariat@wup.wrotapodlasia.pl" TargetMode="External"/><Relationship Id="rId22" Type="http://schemas.openxmlformats.org/officeDocument/2006/relationships/footer" Target="footer3.xm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3" Type="http://schemas.openxmlformats.org/officeDocument/2006/relationships/hyperlink" Target="mailto:sekretariat@wup.wrotapodlasia.pl" TargetMode="External"/><Relationship Id="rId2" Type="http://schemas.openxmlformats.org/officeDocument/2006/relationships/hyperlink" Target="https://wupbialystok.praca.gov.pl" TargetMode="External"/><Relationship Id="rId1" Type="http://schemas.openxmlformats.org/officeDocument/2006/relationships/hyperlink" Target="mailto:sekretariat@wup.wrotapodlasia.pl" TargetMode="External"/><Relationship Id="rId4" Type="http://schemas.openxmlformats.org/officeDocument/2006/relationships/hyperlink" Target="https://wupbialystok.praca.gov.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19ABE-F5D7-4E17-AEB3-C1B858E6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31</Pages>
  <Words>9291</Words>
  <Characters>55750</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Falkowska - Świtka</dc:creator>
  <cp:keywords/>
  <dc:description/>
  <cp:lastModifiedBy>Agata Jabłońska</cp:lastModifiedBy>
  <cp:revision>7</cp:revision>
  <cp:lastPrinted>2023-10-12T07:29:00Z</cp:lastPrinted>
  <dcterms:created xsi:type="dcterms:W3CDTF">2023-10-13T06:24:00Z</dcterms:created>
  <dcterms:modified xsi:type="dcterms:W3CDTF">2023-10-13T07:06:00Z</dcterms:modified>
</cp:coreProperties>
</file>